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BCF" w:rsidRDefault="003D1BCF" w:rsidP="003D1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FC2" w:rsidRDefault="00301FC2" w:rsidP="003D1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FC2" w:rsidRDefault="00301FC2" w:rsidP="003D1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FC2" w:rsidRDefault="00301FC2" w:rsidP="003D1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FC2" w:rsidRDefault="00301FC2" w:rsidP="003D1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FC2" w:rsidRDefault="00301FC2" w:rsidP="003D1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FC2" w:rsidRDefault="00301FC2" w:rsidP="003D1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FC2" w:rsidRPr="00A84795" w:rsidRDefault="00301FC2" w:rsidP="003D1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BCF" w:rsidRPr="00A84795" w:rsidRDefault="003D1BCF" w:rsidP="003D1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BCF" w:rsidRPr="00A84795" w:rsidRDefault="003D1BCF" w:rsidP="003D1BCF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</w:p>
    <w:p w:rsidR="003D1BCF" w:rsidRPr="00A84795" w:rsidRDefault="003D1BCF" w:rsidP="003D1BCF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BCF" w:rsidRPr="00A84795" w:rsidRDefault="003D1BCF" w:rsidP="003D1BCF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BCF" w:rsidRPr="00A84795" w:rsidRDefault="003D1BCF" w:rsidP="00467B42">
      <w:pPr>
        <w:tabs>
          <w:tab w:val="left" w:pos="580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FC2" w:rsidRPr="00A84795" w:rsidRDefault="003D1BCF" w:rsidP="00467B42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479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 русскому языку</w:t>
      </w:r>
    </w:p>
    <w:p w:rsidR="003D1BCF" w:rsidRPr="00A84795" w:rsidRDefault="00301FC2" w:rsidP="00467B42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479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3D1BCF" w:rsidRPr="00A84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класс</w:t>
      </w:r>
      <w:r w:rsidRPr="00A8479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3D1BCF" w:rsidRPr="00A84795" w:rsidRDefault="003D1BCF" w:rsidP="00467B42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FC2" w:rsidRPr="00A84795" w:rsidRDefault="00301FC2" w:rsidP="00467B42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FC2" w:rsidRPr="00A84795" w:rsidRDefault="00301FC2" w:rsidP="00467B42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FC2" w:rsidRPr="00A84795" w:rsidRDefault="00301FC2" w:rsidP="00467B42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FC2" w:rsidRPr="00A84795" w:rsidRDefault="00301FC2" w:rsidP="00467B42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FC2" w:rsidRPr="00A84795" w:rsidRDefault="00301FC2" w:rsidP="00467B42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FC2" w:rsidRPr="00A84795" w:rsidRDefault="00301FC2" w:rsidP="00467B42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FC2" w:rsidRPr="00A84795" w:rsidRDefault="00301FC2" w:rsidP="00467B42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FC2" w:rsidRPr="00A84795" w:rsidRDefault="00301FC2" w:rsidP="00467B42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FC2" w:rsidRPr="00A84795" w:rsidRDefault="00301FC2" w:rsidP="00467B42">
      <w:pPr>
        <w:tabs>
          <w:tab w:val="left" w:pos="40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1BCF" w:rsidRPr="00A84795" w:rsidRDefault="003D1BCF" w:rsidP="00467B42">
      <w:pPr>
        <w:tabs>
          <w:tab w:val="left" w:pos="111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1BCF" w:rsidRPr="00A84795" w:rsidRDefault="003D1BCF" w:rsidP="00467B42">
      <w:pPr>
        <w:tabs>
          <w:tab w:val="left" w:pos="111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1BCF" w:rsidRPr="00A84795" w:rsidRDefault="003D1BCF" w:rsidP="00467B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1BCF" w:rsidRPr="00A84795" w:rsidRDefault="003D1BCF" w:rsidP="00467B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1BCF" w:rsidRPr="00A84795" w:rsidRDefault="003D1BCF" w:rsidP="00467B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1BCF" w:rsidRPr="00A84795" w:rsidRDefault="006C3513" w:rsidP="00467B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2020-2021</w:t>
      </w:r>
      <w:r w:rsidR="003D1BCF" w:rsidRPr="00A84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</w:t>
      </w:r>
    </w:p>
    <w:p w:rsidR="003D1BCF" w:rsidRPr="00A84795" w:rsidRDefault="003D1BCF" w:rsidP="003D1B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7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3D1BCF" w:rsidRPr="00A84795" w:rsidRDefault="003D1BCF" w:rsidP="003D1BC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1FC2" w:rsidRPr="00A84795" w:rsidRDefault="00301FC2" w:rsidP="00301F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8479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Данная рабочая программа разработана на основе: </w:t>
      </w:r>
    </w:p>
    <w:p w:rsidR="00301FC2" w:rsidRPr="00A84795" w:rsidRDefault="00467B42" w:rsidP="00301F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  <w:lang w:val="tt-RU"/>
        </w:rPr>
        <w:t>-</w:t>
      </w:r>
      <w:r w:rsidR="00301FC2" w:rsidRPr="00A84795">
        <w:rPr>
          <w:rFonts w:ascii="Times New Roman" w:eastAsia="Calibri" w:hAnsi="Times New Roman" w:cs="Times New Roman"/>
          <w:sz w:val="24"/>
          <w:szCs w:val="24"/>
          <w:lang w:val="tt-RU"/>
        </w:rPr>
        <w:t>Федеральный государственный образовательный стандарт начального общего образования;</w:t>
      </w:r>
    </w:p>
    <w:p w:rsidR="00301FC2" w:rsidRPr="00A84795" w:rsidRDefault="00301FC2" w:rsidP="00301F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A8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-Учебного плана  МБОУ </w:t>
      </w:r>
      <w:proofErr w:type="spellStart"/>
      <w:r w:rsidRPr="00A847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Среднетиганской</w:t>
      </w:r>
      <w:proofErr w:type="spellEnd"/>
      <w:r w:rsidR="006C3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Алексеевского МР РТ на 2020-2021</w:t>
      </w:r>
      <w:r w:rsidRPr="00A8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  <w:r w:rsidR="00467B4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01FC2" w:rsidRPr="00A84795" w:rsidRDefault="00301FC2" w:rsidP="00301FC2">
      <w:pPr>
        <w:tabs>
          <w:tab w:val="left" w:pos="15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-Основной образовательной  программы начального общего образования МБОУ  </w:t>
      </w:r>
      <w:proofErr w:type="spellStart"/>
      <w:r w:rsidRPr="00A847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Среднетиганская</w:t>
      </w:r>
      <w:proofErr w:type="spellEnd"/>
      <w:r w:rsidRPr="00A8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Алексеевского МР РТ</w:t>
      </w:r>
      <w:r w:rsidR="00467B4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01FC2" w:rsidRPr="00A84795" w:rsidRDefault="00301FC2" w:rsidP="00301FC2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8479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8479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8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Примерной программы по учебным предметам. Начальная школа. В 2ч., </w:t>
      </w:r>
    </w:p>
    <w:p w:rsidR="00AF4408" w:rsidRPr="00A84795" w:rsidRDefault="00AF4408" w:rsidP="003D1BCF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tt-RU"/>
        </w:rPr>
      </w:pPr>
    </w:p>
    <w:p w:rsidR="003D1BCF" w:rsidRPr="00A84795" w:rsidRDefault="003D1BCF" w:rsidP="003D1BCF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795">
        <w:rPr>
          <w:rFonts w:ascii="Times New Roman" w:eastAsia="Times New Roman" w:hAnsi="Times New Roman" w:cs="Times New Roman"/>
          <w:b/>
          <w:bCs/>
          <w:position w:val="2"/>
          <w:sz w:val="24"/>
          <w:szCs w:val="24"/>
          <w:lang w:eastAsia="ru-RU"/>
        </w:rPr>
        <w:t>Обучение ведется по учебнику</w:t>
      </w:r>
      <w:r w:rsidRPr="00A84795">
        <w:rPr>
          <w:rFonts w:ascii="Times New Roman" w:eastAsia="Times New Roman" w:hAnsi="Times New Roman" w:cs="Times New Roman"/>
          <w:bCs/>
          <w:position w:val="2"/>
          <w:sz w:val="24"/>
          <w:szCs w:val="24"/>
          <w:lang w:eastAsia="ru-RU"/>
        </w:rPr>
        <w:t xml:space="preserve">: </w:t>
      </w:r>
      <w:r w:rsidRPr="00A847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A8479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Л.Ф.Климанова; </w:t>
      </w:r>
      <w:r w:rsidR="00215E46" w:rsidRPr="00A84795">
        <w:rPr>
          <w:rFonts w:ascii="Times New Roman" w:eastAsia="Calibri" w:hAnsi="Times New Roman" w:cs="Times New Roman"/>
          <w:sz w:val="24"/>
          <w:szCs w:val="24"/>
          <w:u w:val="single"/>
        </w:rPr>
        <w:t>Т.В.</w:t>
      </w:r>
      <w:r w:rsidRPr="00A84795">
        <w:rPr>
          <w:rFonts w:ascii="Times New Roman" w:eastAsia="Calibri" w:hAnsi="Times New Roman" w:cs="Times New Roman"/>
          <w:sz w:val="24"/>
          <w:szCs w:val="24"/>
          <w:u w:val="single"/>
        </w:rPr>
        <w:t>Бабушкина. Русский язык. 2 класс, 1,2 часть</w:t>
      </w:r>
      <w:r w:rsidR="007D5504" w:rsidRPr="00A8479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301FC2" w:rsidRPr="00A84795">
        <w:rPr>
          <w:rFonts w:ascii="Times New Roman" w:eastAsia="Calibri" w:hAnsi="Times New Roman" w:cs="Times New Roman"/>
          <w:sz w:val="24"/>
          <w:szCs w:val="24"/>
          <w:u w:val="single"/>
        </w:rPr>
        <w:t>М.: «Просвещение»</w:t>
      </w:r>
    </w:p>
    <w:p w:rsidR="003D1BCF" w:rsidRPr="00A84795" w:rsidRDefault="003D1BCF" w:rsidP="003D1BCF">
      <w:pPr>
        <w:autoSpaceDE w:val="0"/>
        <w:autoSpaceDN w:val="0"/>
        <w:adjustRightInd w:val="0"/>
        <w:spacing w:after="0" w:line="240" w:lineRule="atLeast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8479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Место предмета в базисном учебном плане.</w:t>
      </w:r>
    </w:p>
    <w:p w:rsidR="003D1BCF" w:rsidRPr="00A84795" w:rsidRDefault="003D1BCF" w:rsidP="00AD0DCB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7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Программа материала рассчитана на 170 ч.  в год, 5 часов в неделю. </w:t>
      </w:r>
    </w:p>
    <w:p w:rsidR="003D1BCF" w:rsidRPr="00A84795" w:rsidRDefault="003D1BCF" w:rsidP="003D1B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847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обучения</w:t>
      </w:r>
      <w:r w:rsidRPr="00A84795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:</w:t>
      </w:r>
    </w:p>
    <w:p w:rsidR="003D1BCF" w:rsidRPr="00A84795" w:rsidRDefault="003D1BCF" w:rsidP="003D1B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847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  </w:t>
      </w:r>
      <w:r w:rsidRPr="00A8479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специальных умений и навыков по разделам программы;</w:t>
      </w:r>
    </w:p>
    <w:p w:rsidR="003D1BCF" w:rsidRPr="00A84795" w:rsidRDefault="003D1BCF" w:rsidP="003D1B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7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развитие речи,</w:t>
      </w:r>
      <w:r w:rsidRPr="00A84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мышления, воображения, способности выбирать средства языка в соответствии с условиями общения, развитие интуиции и чувства языка;</w:t>
      </w:r>
    </w:p>
    <w:p w:rsidR="003D1BCF" w:rsidRPr="00A84795" w:rsidRDefault="003D1BCF" w:rsidP="003D1B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7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освоение  </w:t>
      </w:r>
      <w:r w:rsidRPr="00A847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первоначальных знаний по лексике, фонетике, грамматике русского языка, овладение элементарными способами анализа изучаемых явлений русского языка;</w:t>
      </w:r>
    </w:p>
    <w:p w:rsidR="003D1BCF" w:rsidRPr="00A84795" w:rsidRDefault="003D1BCF" w:rsidP="003D1B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7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овладение</w:t>
      </w:r>
      <w:r w:rsidRPr="00A84795">
        <w:rPr>
          <w:rFonts w:ascii="Times New Roman" w:eastAsia="Times New Roman" w:hAnsi="Times New Roman" w:cs="Times New Roman"/>
          <w:sz w:val="24"/>
          <w:szCs w:val="24"/>
          <w:lang w:eastAsia="ru-RU"/>
        </w:rPr>
        <w:t>  умениями правильно писать и читать; участвовать в диалогах, составлять несложные монологические высказывания;</w:t>
      </w:r>
    </w:p>
    <w:p w:rsidR="003D1BCF" w:rsidRPr="00A84795" w:rsidRDefault="003D1BCF" w:rsidP="003D1B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7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воспитание  </w:t>
      </w:r>
      <w:r w:rsidRPr="00A847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позитивного эмоционально-ценностного отношения к родному языку, чувства сопричастности к сохранению его уникальности и чистоты, пробуждение познавательного интереса к родному слову, стремления совершенствовать свою речь.</w:t>
      </w:r>
    </w:p>
    <w:p w:rsidR="003D1BCF" w:rsidRPr="00A84795" w:rsidRDefault="003D1BCF" w:rsidP="003D1B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</w:p>
    <w:p w:rsidR="00644F35" w:rsidRPr="00A84795" w:rsidRDefault="00644F35" w:rsidP="00AF602D">
      <w:pPr>
        <w:pStyle w:val="Default"/>
        <w:jc w:val="center"/>
        <w:rPr>
          <w:b/>
          <w:bCs/>
        </w:rPr>
      </w:pPr>
      <w:r w:rsidRPr="00A84795">
        <w:rPr>
          <w:b/>
          <w:bCs/>
        </w:rPr>
        <w:t>Планируемые предметные результаты обучения</w:t>
      </w:r>
    </w:p>
    <w:p w:rsidR="00AD0DCB" w:rsidRPr="00A84795" w:rsidRDefault="00AD0DCB" w:rsidP="00AD0DC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79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Личностными </w:t>
      </w:r>
      <w:r w:rsidRPr="00A84795">
        <w:rPr>
          <w:rFonts w:ascii="Times New Roman" w:eastAsia="Calibri" w:hAnsi="Times New Roman" w:cs="Times New Roman"/>
          <w:sz w:val="24"/>
          <w:szCs w:val="24"/>
        </w:rPr>
        <w:t>результатами изучения русского языка в на</w:t>
      </w:r>
      <w:r w:rsidRPr="00A84795">
        <w:rPr>
          <w:rFonts w:ascii="Times New Roman" w:eastAsia="Calibri" w:hAnsi="Times New Roman" w:cs="Times New Roman"/>
          <w:sz w:val="24"/>
          <w:szCs w:val="24"/>
        </w:rPr>
        <w:softHyphen/>
        <w:t>чальной школе являются: осознание языка как основного сред</w:t>
      </w:r>
      <w:r w:rsidRPr="00A84795">
        <w:rPr>
          <w:rFonts w:ascii="Times New Roman" w:eastAsia="Calibri" w:hAnsi="Times New Roman" w:cs="Times New Roman"/>
          <w:sz w:val="24"/>
          <w:szCs w:val="24"/>
        </w:rPr>
        <w:softHyphen/>
        <w:t>ства человеческого общения; восприятие русского языка как яв</w:t>
      </w:r>
      <w:r w:rsidRPr="00A84795">
        <w:rPr>
          <w:rFonts w:ascii="Times New Roman" w:eastAsia="Calibri" w:hAnsi="Times New Roman" w:cs="Times New Roman"/>
          <w:sz w:val="24"/>
          <w:szCs w:val="24"/>
        </w:rPr>
        <w:softHyphen/>
        <w:t>ления национальной культуры; понимание того, что правильная устная и письменная речь есть показатели индивидуальной куль</w:t>
      </w:r>
      <w:r w:rsidRPr="00A84795">
        <w:rPr>
          <w:rFonts w:ascii="Times New Roman" w:eastAsia="Calibri" w:hAnsi="Times New Roman" w:cs="Times New Roman"/>
          <w:sz w:val="24"/>
          <w:szCs w:val="24"/>
        </w:rPr>
        <w:softHyphen/>
        <w:t>туры человека; способность к самооценке на основе наблюде</w:t>
      </w:r>
      <w:r w:rsidRPr="00A84795">
        <w:rPr>
          <w:rFonts w:ascii="Times New Roman" w:eastAsia="Calibri" w:hAnsi="Times New Roman" w:cs="Times New Roman"/>
          <w:sz w:val="24"/>
          <w:szCs w:val="24"/>
        </w:rPr>
        <w:softHyphen/>
        <w:t>ния за собственной речью.</w:t>
      </w:r>
    </w:p>
    <w:p w:rsidR="00AD0DCB" w:rsidRPr="00A84795" w:rsidRDefault="00AD0DCB" w:rsidP="00AD0DC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A84795">
        <w:rPr>
          <w:rFonts w:ascii="Times New Roman" w:eastAsia="Calibri" w:hAnsi="Times New Roman" w:cs="Times New Roman"/>
          <w:b/>
          <w:bCs/>
          <w:sz w:val="24"/>
          <w:szCs w:val="24"/>
        </w:rPr>
        <w:t>Метапредметными</w:t>
      </w:r>
      <w:proofErr w:type="spellEnd"/>
      <w:r w:rsidRPr="00A84795">
        <w:rPr>
          <w:rFonts w:ascii="Times New Roman" w:eastAsia="Calibri" w:hAnsi="Times New Roman" w:cs="Times New Roman"/>
          <w:sz w:val="24"/>
          <w:szCs w:val="24"/>
        </w:rPr>
        <w:t xml:space="preserve"> результатами изучения русского языка в начальной школе являются: умение использовать язык с целью поиска необходимой информации в различных источниках для решения учебных задач; способность ориентироваться в целях, задачах, средствах и условиях общения; умение выбирать адек</w:t>
      </w:r>
      <w:r w:rsidRPr="00A84795">
        <w:rPr>
          <w:rFonts w:ascii="Times New Roman" w:eastAsia="Calibri" w:hAnsi="Times New Roman" w:cs="Times New Roman"/>
          <w:sz w:val="24"/>
          <w:szCs w:val="24"/>
        </w:rPr>
        <w:softHyphen/>
        <w:t>ватные языковые средства для успешного решения коммуника</w:t>
      </w:r>
      <w:r w:rsidRPr="00A84795">
        <w:rPr>
          <w:rFonts w:ascii="Times New Roman" w:eastAsia="Calibri" w:hAnsi="Times New Roman" w:cs="Times New Roman"/>
          <w:sz w:val="24"/>
          <w:szCs w:val="24"/>
        </w:rPr>
        <w:softHyphen/>
        <w:t>тивных задач (диалог, устные монологические высказывания, письменные тексты) с учетом особенностей разных видов речи и ситуаций общения;</w:t>
      </w:r>
      <w:proofErr w:type="gramEnd"/>
      <w:r w:rsidRPr="00A84795">
        <w:rPr>
          <w:rFonts w:ascii="Times New Roman" w:eastAsia="Calibri" w:hAnsi="Times New Roman" w:cs="Times New Roman"/>
          <w:sz w:val="24"/>
          <w:szCs w:val="24"/>
        </w:rPr>
        <w:t xml:space="preserve"> стремление к более точному выражению собственного мнения и позиции; умение задавать вопросы.</w:t>
      </w:r>
    </w:p>
    <w:p w:rsidR="00AD0DCB" w:rsidRPr="00A84795" w:rsidRDefault="00AD0DCB" w:rsidP="00AD0DCB">
      <w:pPr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A8479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Предметными </w:t>
      </w:r>
      <w:r w:rsidRPr="00A84795">
        <w:rPr>
          <w:rFonts w:ascii="Times New Roman" w:eastAsia="Calibri" w:hAnsi="Times New Roman" w:cs="Times New Roman"/>
          <w:sz w:val="24"/>
          <w:szCs w:val="24"/>
        </w:rPr>
        <w:t>результатами изучения русского языка в на</w:t>
      </w:r>
      <w:r w:rsidRPr="00A84795">
        <w:rPr>
          <w:rFonts w:ascii="Times New Roman" w:eastAsia="Calibri" w:hAnsi="Times New Roman" w:cs="Times New Roman"/>
          <w:sz w:val="24"/>
          <w:szCs w:val="24"/>
        </w:rPr>
        <w:softHyphen/>
        <w:t>чальной школе являются: начальные представления о нормах русского литературного языка (орфоэпических, лексических, грамматических) и правилах речевого этикета; умение приме</w:t>
      </w:r>
      <w:r w:rsidRPr="00A84795">
        <w:rPr>
          <w:rFonts w:ascii="Times New Roman" w:eastAsia="Calibri" w:hAnsi="Times New Roman" w:cs="Times New Roman"/>
          <w:sz w:val="24"/>
          <w:szCs w:val="24"/>
        </w:rPr>
        <w:softHyphen/>
        <w:t xml:space="preserve">нять орфографические правила и правила постановки </w:t>
      </w:r>
      <w:r w:rsidRPr="00A84795">
        <w:rPr>
          <w:rFonts w:ascii="Times New Roman" w:eastAsia="Calibri" w:hAnsi="Times New Roman" w:cs="Times New Roman"/>
          <w:sz w:val="24"/>
          <w:szCs w:val="24"/>
        </w:rPr>
        <w:lastRenderedPageBreak/>
        <w:t>знаков препинания (в объеме изученного); умение (в объеме изучен</w:t>
      </w:r>
      <w:r w:rsidRPr="00A84795">
        <w:rPr>
          <w:rFonts w:ascii="Times New Roman" w:eastAsia="Calibri" w:hAnsi="Times New Roman" w:cs="Times New Roman"/>
          <w:sz w:val="24"/>
          <w:szCs w:val="24"/>
        </w:rPr>
        <w:softHyphen/>
        <w:t>ного) находить, сравнивать, классифицировать, характеризовать такие языковые единицы, как звук, буква, часть слова, часть ре</w:t>
      </w:r>
      <w:r w:rsidRPr="00A84795">
        <w:rPr>
          <w:rFonts w:ascii="Times New Roman" w:eastAsia="Calibri" w:hAnsi="Times New Roman" w:cs="Times New Roman"/>
          <w:sz w:val="24"/>
          <w:szCs w:val="24"/>
        </w:rPr>
        <w:softHyphen/>
        <w:t>чи, член предложения, простое предложение;</w:t>
      </w:r>
      <w:proofErr w:type="gramEnd"/>
      <w:r w:rsidRPr="00A84795">
        <w:rPr>
          <w:rFonts w:ascii="Times New Roman" w:eastAsia="Calibri" w:hAnsi="Times New Roman" w:cs="Times New Roman"/>
          <w:sz w:val="24"/>
          <w:szCs w:val="24"/>
        </w:rPr>
        <w:t xml:space="preserve"> способность конт</w:t>
      </w:r>
      <w:r w:rsidRPr="00A84795">
        <w:rPr>
          <w:rFonts w:ascii="Times New Roman" w:eastAsia="Calibri" w:hAnsi="Times New Roman" w:cs="Times New Roman"/>
          <w:sz w:val="24"/>
          <w:szCs w:val="24"/>
        </w:rPr>
        <w:softHyphen/>
        <w:t>ролировать свои действия, проверять сказанное и написанное.</w:t>
      </w:r>
    </w:p>
    <w:p w:rsidR="00AD0DCB" w:rsidRPr="00A84795" w:rsidRDefault="00AD0DCB" w:rsidP="00AD0DCB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proofErr w:type="spellStart"/>
      <w:r w:rsidRPr="00A84795">
        <w:rPr>
          <w:rFonts w:ascii="Times New Roman" w:eastAsia="SchoolBookC-Bold" w:hAnsi="Times New Roman" w:cs="Times New Roman"/>
          <w:b/>
          <w:bCs/>
          <w:sz w:val="24"/>
          <w:szCs w:val="24"/>
        </w:rPr>
        <w:t>Метапредметными</w:t>
      </w:r>
      <w:proofErr w:type="spellEnd"/>
      <w:r w:rsidRPr="00A84795">
        <w:rPr>
          <w:rFonts w:ascii="Times New Roman" w:eastAsia="SchoolBookC-Bold" w:hAnsi="Times New Roman" w:cs="Times New Roman"/>
          <w:b/>
          <w:bCs/>
          <w:sz w:val="24"/>
          <w:szCs w:val="24"/>
        </w:rPr>
        <w:t xml:space="preserve"> результатами </w:t>
      </w:r>
      <w:r w:rsidRPr="00A84795">
        <w:rPr>
          <w:rFonts w:ascii="Times New Roman" w:eastAsia="SchoolBookC" w:hAnsi="Times New Roman" w:cs="Times New Roman"/>
          <w:sz w:val="24"/>
          <w:szCs w:val="24"/>
        </w:rPr>
        <w:t>изучения курса «Русский язык» является формирование универсальных учебных действий (УУД).</w:t>
      </w:r>
    </w:p>
    <w:p w:rsidR="00AD0DCB" w:rsidRPr="00A84795" w:rsidRDefault="00AD0DCB" w:rsidP="00AD0DCB">
      <w:pPr>
        <w:autoSpaceDE w:val="0"/>
        <w:autoSpaceDN w:val="0"/>
        <w:adjustRightInd w:val="0"/>
        <w:spacing w:after="0"/>
        <w:jc w:val="both"/>
        <w:rPr>
          <w:rFonts w:ascii="Times New Roman" w:eastAsia="SchoolBookC-Italic" w:hAnsi="Times New Roman" w:cs="Times New Roman"/>
          <w:i/>
          <w:iCs/>
          <w:sz w:val="24"/>
          <w:szCs w:val="24"/>
        </w:rPr>
      </w:pPr>
      <w:r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>Регулятивные УУД:</w:t>
      </w:r>
    </w:p>
    <w:p w:rsidR="00AD0DCB" w:rsidRPr="00A84795" w:rsidRDefault="00AD0DCB" w:rsidP="00AD0DCB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определять и формулировать </w:t>
      </w:r>
      <w:r w:rsidRPr="00A84795">
        <w:rPr>
          <w:rFonts w:ascii="Times New Roman" w:eastAsia="SchoolBookC" w:hAnsi="Times New Roman" w:cs="Times New Roman"/>
          <w:sz w:val="24"/>
          <w:szCs w:val="24"/>
        </w:rPr>
        <w:t>цель деятельности на уроке с помощью учителя;</w:t>
      </w:r>
    </w:p>
    <w:p w:rsidR="00AD0DCB" w:rsidRPr="00A84795" w:rsidRDefault="00AD0DCB" w:rsidP="00AD0DCB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проговаривать </w:t>
      </w:r>
      <w:r w:rsidRPr="00A84795">
        <w:rPr>
          <w:rFonts w:ascii="Times New Roman" w:eastAsia="SchoolBookC" w:hAnsi="Times New Roman" w:cs="Times New Roman"/>
          <w:sz w:val="24"/>
          <w:szCs w:val="24"/>
        </w:rPr>
        <w:t>последовательность действий на уроке;</w:t>
      </w:r>
    </w:p>
    <w:p w:rsidR="00AD0DCB" w:rsidRPr="00A84795" w:rsidRDefault="00AD0DCB" w:rsidP="00AD0DCB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учиться </w:t>
      </w:r>
      <w:r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высказывать </w:t>
      </w:r>
      <w:r w:rsidRPr="00A84795">
        <w:rPr>
          <w:rFonts w:ascii="Times New Roman" w:eastAsia="SchoolBookC" w:hAnsi="Times New Roman" w:cs="Times New Roman"/>
          <w:sz w:val="24"/>
          <w:szCs w:val="24"/>
        </w:rPr>
        <w:t>своё предположение (версию) на основе работы с материалом учебника;</w:t>
      </w:r>
    </w:p>
    <w:p w:rsidR="00AD0DCB" w:rsidRPr="00A84795" w:rsidRDefault="00AD0DCB" w:rsidP="00AD0DCB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учиться </w:t>
      </w:r>
      <w:r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работать </w:t>
      </w:r>
      <w:r w:rsidRPr="00A84795">
        <w:rPr>
          <w:rFonts w:ascii="Times New Roman" w:eastAsia="SchoolBookC" w:hAnsi="Times New Roman" w:cs="Times New Roman"/>
          <w:sz w:val="24"/>
          <w:szCs w:val="24"/>
        </w:rPr>
        <w:t>по предложенному учителем плану.</w:t>
      </w:r>
    </w:p>
    <w:p w:rsidR="00AD0DCB" w:rsidRPr="00A84795" w:rsidRDefault="00AD0DCB" w:rsidP="00AD0DCB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Средством формирования </w:t>
      </w:r>
      <w:proofErr w:type="gramStart"/>
      <w:r w:rsidRPr="00A84795">
        <w:rPr>
          <w:rFonts w:ascii="Times New Roman" w:eastAsia="SchoolBookC" w:hAnsi="Times New Roman" w:cs="Times New Roman"/>
          <w:sz w:val="24"/>
          <w:szCs w:val="24"/>
        </w:rPr>
        <w:t>регулятивных</w:t>
      </w:r>
      <w:proofErr w:type="gramEnd"/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 УУД служат технология продуктивного чтения и проблемно-диалогическая технология.</w:t>
      </w:r>
    </w:p>
    <w:p w:rsidR="00AD0DCB" w:rsidRPr="00A84795" w:rsidRDefault="00AD0DCB" w:rsidP="00AD0DCB">
      <w:pPr>
        <w:autoSpaceDE w:val="0"/>
        <w:autoSpaceDN w:val="0"/>
        <w:adjustRightInd w:val="0"/>
        <w:spacing w:after="0"/>
        <w:jc w:val="both"/>
        <w:rPr>
          <w:rFonts w:ascii="Times New Roman" w:eastAsia="SchoolBookC-Italic" w:hAnsi="Times New Roman" w:cs="Times New Roman"/>
          <w:i/>
          <w:iCs/>
          <w:sz w:val="24"/>
          <w:szCs w:val="24"/>
        </w:rPr>
      </w:pPr>
      <w:r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>Познавательные УУД: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ориентироваться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в учебнике (на развороте, в оглавлении, в условных обозначениях);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находить ответы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на вопросы в тексте, иллюстрациях;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делать выводы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в результате совместной работы класса и учителя;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преобразовывать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информацию из одной формы в другую: подробно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пересказывать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небольшие тексты.</w:t>
      </w:r>
    </w:p>
    <w:p w:rsidR="00AD0DCB" w:rsidRPr="00A84795" w:rsidRDefault="00AD0DCB" w:rsidP="00AD0DCB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>Средством формирования познавательных УУД служат тексты учебников и их методический аппарат, обеспечивающие формирование функциональной грамотности (первичных навыков работы с информацией).</w:t>
      </w:r>
    </w:p>
    <w:p w:rsidR="00AD0DCB" w:rsidRPr="00A84795" w:rsidRDefault="00AD0DCB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-Italic" w:hAnsi="Times New Roman" w:cs="Times New Roman"/>
          <w:i/>
          <w:iCs/>
          <w:sz w:val="24"/>
          <w:szCs w:val="24"/>
        </w:rPr>
      </w:pPr>
      <w:r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>Коммуникативные УУД: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оформлять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свои мысли в устной и письменной форме (на уровне предложения или небольшого текста);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слушать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и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понимать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речь других;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выразительно читать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и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пересказывать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текст;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договариваться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с одноклассниками совместно с учителем о правилах поведения и общения и следовать им;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учиться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работать в паре, группе;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выполнять различные роли (лидера, исполнителя).</w:t>
      </w:r>
    </w:p>
    <w:p w:rsidR="00AD0DCB" w:rsidRPr="00A84795" w:rsidRDefault="00AD0DCB" w:rsidP="00AD0DCB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>Средством формирования коммуникативных УУД служит технология продуктивного чтения и организация работы в парах и малых группах.</w:t>
      </w:r>
    </w:p>
    <w:p w:rsidR="00AD0DCB" w:rsidRPr="00A84795" w:rsidRDefault="00AD0DCB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-Bold" w:hAnsi="Times New Roman" w:cs="Times New Roman"/>
          <w:b/>
          <w:bCs/>
          <w:sz w:val="24"/>
          <w:szCs w:val="24"/>
        </w:rPr>
        <w:t xml:space="preserve">Предметными результатами </w:t>
      </w: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изучения курса «Русский язык» является </w:t>
      </w:r>
      <w:proofErr w:type="spellStart"/>
      <w:r w:rsidRPr="00A84795">
        <w:rPr>
          <w:rFonts w:ascii="Times New Roman" w:eastAsia="SchoolBookC" w:hAnsi="Times New Roman" w:cs="Times New Roman"/>
          <w:sz w:val="24"/>
          <w:szCs w:val="24"/>
        </w:rPr>
        <w:t>сформированность</w:t>
      </w:r>
      <w:proofErr w:type="spellEnd"/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 следующих умений: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отличать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текст от набора предложений, записанных как текст;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осмысленно, правильно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читать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целыми словами;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отвечать на вопросы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учителя по содержанию прочитанного;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подробно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пересказывать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текст;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составлять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устный рассказ по картинке;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proofErr w:type="gramStart"/>
      <w:r w:rsidRPr="00A84795">
        <w:rPr>
          <w:rFonts w:ascii="Times New Roman" w:eastAsia="SchoolBookC" w:hAnsi="Times New Roman" w:cs="Times New Roman"/>
          <w:sz w:val="24"/>
          <w:szCs w:val="24"/>
        </w:rPr>
        <w:lastRenderedPageBreak/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называть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звуки, из которых состоит слово (гласные – ударный, безударные; согласные – звонкие, глухие, парные и непарные, твёрдые, мягкие, парные и непарные); не смешивать понятия «звук» и «буква»; делить слово на слоги, ставить ударение;</w:t>
      </w:r>
      <w:proofErr w:type="gramEnd"/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определять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роль гласных букв, стоящих после букв, обозначающих согласные звуки, парные по мягкости (обозначение гласного звука и указание на твёрдость или мягкость согласного звука);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обозначать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мягкость согласных звуков на письме;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определять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количество букв и звуков в слове;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писать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большую букву в начале предложения, в именах и фамилиях;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ставить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пунктуационные знаки конца предложения;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списывать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с печатного образца и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писать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под диктовку слова и небольшие предложения, используя правильные начертания букв, соединения;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находить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корень в группе доступных однокоренных слов.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воспринимать на слух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тексты в исполнении учителя, учащихся;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осознанно, правильно, выразительно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читать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целыми словами;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понимать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смысл заглавия текста;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выбирать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наиболее подходящее заглавие из данных; самостоятельно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озаглавливать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текст;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делить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текст на части,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озаглавливать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части;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подробно и выборочно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пересказывать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текст;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-Italic" w:hAnsi="Times New Roman" w:cs="Times New Roman"/>
          <w:i/>
          <w:iCs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правильно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называть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звуки в слове,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делить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слова на слоги,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ставить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ударение,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различать </w:t>
      </w:r>
      <w:proofErr w:type="gramStart"/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ударный</w:t>
      </w:r>
      <w:proofErr w:type="gramEnd"/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 и безударные слоги;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делить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слова на части для переноса;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производить </w:t>
      </w:r>
      <w:proofErr w:type="spellStart"/>
      <w:proofErr w:type="gramStart"/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звуко</w:t>
      </w:r>
      <w:proofErr w:type="spellEnd"/>
      <w:r w:rsidRPr="00A84795">
        <w:rPr>
          <w:rFonts w:ascii="Times New Roman" w:eastAsia="MingLiU_HKSCS" w:hAnsi="Times New Roman" w:cs="Times New Roman"/>
          <w:sz w:val="24"/>
          <w:szCs w:val="24"/>
        </w:rPr>
        <w:t xml:space="preserve">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буквенный</w:t>
      </w:r>
      <w:proofErr w:type="gramEnd"/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 анализ слов и соотносить количество звуков и букв в доступных двусложных словах;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правильно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списывать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слова, предложения, текст, проверять </w:t>
      </w:r>
      <w:proofErr w:type="gramStart"/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написанное</w:t>
      </w:r>
      <w:proofErr w:type="gramEnd"/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, сравнивая с образцом;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писать под диктовку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слова, предложения, текст из 30–40 слов, писать на слух без ошибок слова, где произношение и написание совпадают;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видеть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опасные места в словах, видеть в словах изученные орфограммы;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писать без ошибок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большую букву в именах, отчествах, фамилиях людей, кличках животных, географических названиях; буквы безударных гласных, проверяемых ударением, в корнях двусложных слов; проверяемые буквы согласных на конце слов; буквосочетания </w:t>
      </w:r>
      <w:proofErr w:type="spellStart"/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>чк</w:t>
      </w:r>
      <w:proofErr w:type="spellEnd"/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>чн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в</w:t>
      </w:r>
      <w:proofErr w:type="spellEnd"/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 словах;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для обозначения мягкости согласных на конце и в середине слова; слова с непроверяемыми написаниями, определённые программой; писать предлоги раздельно с другими словами; различать одинаковые по написанию приставки и предлоги; </w:t>
      </w:r>
      <w:r w:rsidR="00AD0DCB" w:rsidRPr="00A84795">
        <w:rPr>
          <w:rFonts w:ascii="Times New Roman" w:eastAsia="SchoolBookC-Italic" w:hAnsi="Times New Roman" w:cs="Times New Roman"/>
          <w:sz w:val="24"/>
          <w:szCs w:val="24"/>
        </w:rPr>
        <w:t>графически объяснять</w:t>
      </w:r>
      <w:r w:rsidR="00A518E4" w:rsidRPr="00A84795">
        <w:rPr>
          <w:rFonts w:ascii="Times New Roman" w:eastAsia="SchoolBookC-Italic" w:hAnsi="Times New Roman" w:cs="Times New Roman"/>
          <w:sz w:val="24"/>
          <w:szCs w:val="24"/>
        </w:rPr>
        <w:t xml:space="preserve">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выбор написаний в словах с изученными орфограммами;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sz w:val="24"/>
          <w:szCs w:val="24"/>
        </w:rPr>
        <w:t xml:space="preserve">находить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и </w:t>
      </w:r>
      <w:r w:rsidR="00AD0DCB" w:rsidRPr="00A84795">
        <w:rPr>
          <w:rFonts w:ascii="Times New Roman" w:eastAsia="SchoolBookC-Italic" w:hAnsi="Times New Roman" w:cs="Times New Roman"/>
          <w:sz w:val="24"/>
          <w:szCs w:val="24"/>
        </w:rPr>
        <w:t>исправлять</w:t>
      </w:r>
      <w:r w:rsidRPr="00A84795">
        <w:rPr>
          <w:rFonts w:ascii="Times New Roman" w:eastAsia="SchoolBookC-Italic" w:hAnsi="Times New Roman" w:cs="Times New Roman"/>
          <w:sz w:val="24"/>
          <w:szCs w:val="24"/>
        </w:rPr>
        <w:t xml:space="preserve">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орфографические ошибки на изученные правила;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sz w:val="24"/>
          <w:szCs w:val="24"/>
        </w:rPr>
        <w:t>находить</w:t>
      </w:r>
      <w:r w:rsidRPr="00A84795">
        <w:rPr>
          <w:rFonts w:ascii="Times New Roman" w:eastAsia="SchoolBookC-Italic" w:hAnsi="Times New Roman" w:cs="Times New Roman"/>
          <w:sz w:val="24"/>
          <w:szCs w:val="24"/>
        </w:rPr>
        <w:t xml:space="preserve">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корень в группе однокоренных слов,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видеть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в словах изученные суффиксы и приставки, образовывать слова с помощью этих суффиксов и приставок;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видеть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и самостоятельно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>подбирать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 однокоренные слова;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sz w:val="24"/>
          <w:szCs w:val="24"/>
        </w:rPr>
        <w:t>обращать внимание</w:t>
      </w:r>
      <w:r w:rsidRPr="00A84795">
        <w:rPr>
          <w:rFonts w:ascii="Times New Roman" w:eastAsia="SchoolBookC-Italic" w:hAnsi="Times New Roman" w:cs="Times New Roman"/>
          <w:sz w:val="24"/>
          <w:szCs w:val="24"/>
        </w:rPr>
        <w:t xml:space="preserve">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на особенности употребления слов;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lastRenderedPageBreak/>
        <w:t xml:space="preserve">- </w:t>
      </w:r>
      <w:r w:rsidR="00AD0DCB" w:rsidRPr="00A84795">
        <w:rPr>
          <w:rFonts w:ascii="Times New Roman" w:eastAsia="SchoolBookC-Italic" w:hAnsi="Times New Roman" w:cs="Times New Roman"/>
          <w:sz w:val="24"/>
          <w:szCs w:val="24"/>
        </w:rPr>
        <w:t>ставить вопросы</w:t>
      </w:r>
      <w:r w:rsidRPr="00A84795">
        <w:rPr>
          <w:rFonts w:ascii="Times New Roman" w:eastAsia="SchoolBookC-Italic" w:hAnsi="Times New Roman" w:cs="Times New Roman"/>
          <w:sz w:val="24"/>
          <w:szCs w:val="24"/>
        </w:rPr>
        <w:t xml:space="preserve">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к словам в предложении; видеть слова, называющие, о ком или о чём говорится в предложении и что говорится;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sz w:val="24"/>
          <w:szCs w:val="24"/>
        </w:rPr>
        <w:t>составлять</w:t>
      </w:r>
      <w:r w:rsidRPr="00A84795">
        <w:rPr>
          <w:rFonts w:ascii="Times New Roman" w:eastAsia="SchoolBookC-Italic" w:hAnsi="Times New Roman" w:cs="Times New Roman"/>
          <w:sz w:val="24"/>
          <w:szCs w:val="24"/>
        </w:rPr>
        <w:t xml:space="preserve">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предложения из слов, предложения на заданную тему;</w:t>
      </w:r>
    </w:p>
    <w:p w:rsidR="00AD0DCB" w:rsidRPr="00A84795" w:rsidRDefault="00BF42D3" w:rsidP="00BF42D3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-Italic" w:hAnsi="Times New Roman" w:cs="Times New Roman"/>
          <w:sz w:val="24"/>
          <w:szCs w:val="24"/>
        </w:rPr>
        <w:t>п</w:t>
      </w:r>
      <w:r w:rsidR="00AD0DCB" w:rsidRPr="00A84795">
        <w:rPr>
          <w:rFonts w:ascii="Times New Roman" w:eastAsia="SchoolBookC-Italic" w:hAnsi="Times New Roman" w:cs="Times New Roman"/>
          <w:sz w:val="24"/>
          <w:szCs w:val="24"/>
        </w:rPr>
        <w:t>редполагать</w:t>
      </w:r>
      <w:r w:rsidRPr="00A84795">
        <w:rPr>
          <w:rFonts w:ascii="Times New Roman" w:eastAsia="SchoolBookC-Italic" w:hAnsi="Times New Roman" w:cs="Times New Roman"/>
          <w:sz w:val="24"/>
          <w:szCs w:val="24"/>
        </w:rPr>
        <w:t xml:space="preserve">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по заглавию, иллюстрации и ключевым словам содержание текста; </w:t>
      </w:r>
      <w:r w:rsidR="00AD0DCB" w:rsidRPr="00A84795">
        <w:rPr>
          <w:rFonts w:ascii="Times New Roman" w:eastAsia="SchoolBookC-Italic" w:hAnsi="Times New Roman" w:cs="Times New Roman"/>
          <w:sz w:val="24"/>
          <w:szCs w:val="24"/>
        </w:rPr>
        <w:t xml:space="preserve">отвечать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на вопросы учителя по ходу чтения и на вопросы ко всему тексту после его чтения; </w:t>
      </w:r>
      <w:r w:rsidR="00AD0DCB" w:rsidRPr="00A84795">
        <w:rPr>
          <w:rFonts w:ascii="Times New Roman" w:eastAsia="SchoolBookC-Italic" w:hAnsi="Times New Roman" w:cs="Times New Roman"/>
          <w:sz w:val="24"/>
          <w:szCs w:val="24"/>
        </w:rPr>
        <w:t>выбирать</w:t>
      </w:r>
      <w:r w:rsidRPr="00A84795">
        <w:rPr>
          <w:rFonts w:ascii="Times New Roman" w:eastAsia="SchoolBookC-Italic" w:hAnsi="Times New Roman" w:cs="Times New Roman"/>
          <w:sz w:val="24"/>
          <w:szCs w:val="24"/>
        </w:rPr>
        <w:t xml:space="preserve">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подходящее заглавие к тексту из ряда данных;</w:t>
      </w:r>
    </w:p>
    <w:p w:rsidR="00AD0DCB" w:rsidRPr="00A84795" w:rsidRDefault="00A518E4" w:rsidP="00A518E4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 </w:t>
      </w:r>
      <w:r w:rsidR="00AD0DCB" w:rsidRPr="00A84795">
        <w:rPr>
          <w:rFonts w:ascii="Times New Roman" w:eastAsia="SchoolBookC-Italic" w:hAnsi="Times New Roman" w:cs="Times New Roman"/>
          <w:sz w:val="24"/>
          <w:szCs w:val="24"/>
        </w:rPr>
        <w:t>составлять</w:t>
      </w:r>
      <w:r w:rsidR="00BF42D3" w:rsidRPr="00A84795">
        <w:rPr>
          <w:rFonts w:ascii="Times New Roman" w:eastAsia="SchoolBookC-Italic" w:hAnsi="Times New Roman" w:cs="Times New Roman"/>
          <w:sz w:val="24"/>
          <w:szCs w:val="24"/>
        </w:rPr>
        <w:t xml:space="preserve">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небольшой текст (4–5 предложений) по картинке или на заданную тему с помощью учителя и записывать его.</w:t>
      </w:r>
    </w:p>
    <w:p w:rsidR="00AD0DCB" w:rsidRPr="00A84795" w:rsidRDefault="00AD0DCB" w:rsidP="00A518E4">
      <w:pPr>
        <w:autoSpaceDE w:val="0"/>
        <w:autoSpaceDN w:val="0"/>
        <w:adjustRightInd w:val="0"/>
        <w:spacing w:after="0"/>
        <w:jc w:val="both"/>
        <w:rPr>
          <w:rFonts w:ascii="Times New Roman" w:eastAsia="SchoolBookC-Italic" w:hAnsi="Times New Roman" w:cs="Times New Roman"/>
          <w:sz w:val="24"/>
          <w:szCs w:val="24"/>
        </w:rPr>
      </w:pPr>
      <w:r w:rsidRPr="00A84795">
        <w:rPr>
          <w:rFonts w:ascii="Times New Roman" w:eastAsia="SchoolBookC-Italic" w:hAnsi="Times New Roman" w:cs="Times New Roman"/>
          <w:sz w:val="24"/>
          <w:szCs w:val="24"/>
        </w:rPr>
        <w:t>Ученики должны сделать первый шаг в осознании себя носителями языка, почувствовать интерес к его изучению и осознать смысл этого изучения: родной язык необходимо изучать, чтобы лучше, успешнее им пользоваться при общении с другими людьми, чтобы понимать других и самому быть понятым.</w:t>
      </w:r>
    </w:p>
    <w:p w:rsidR="00AD0DCB" w:rsidRPr="00A84795" w:rsidRDefault="00AD0DCB" w:rsidP="00A518E4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b/>
          <w:bCs/>
          <w:sz w:val="24"/>
          <w:szCs w:val="24"/>
        </w:rPr>
        <w:t xml:space="preserve">Личностными результатами </w:t>
      </w:r>
      <w:r w:rsidRPr="00A84795">
        <w:rPr>
          <w:rFonts w:ascii="Times New Roman" w:eastAsia="SchoolBookC" w:hAnsi="Times New Roman" w:cs="Times New Roman"/>
          <w:sz w:val="24"/>
          <w:szCs w:val="24"/>
        </w:rPr>
        <w:t>изучения предмета «Русский язык» являются следующие умения:</w:t>
      </w:r>
    </w:p>
    <w:p w:rsidR="00AD0DCB" w:rsidRPr="00A84795" w:rsidRDefault="00A518E4" w:rsidP="00A518E4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осознавать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роль языка и речи в жизни людей;</w:t>
      </w:r>
    </w:p>
    <w:p w:rsidR="00AD0DCB" w:rsidRPr="00A84795" w:rsidRDefault="00A518E4" w:rsidP="00A518E4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 xml:space="preserve">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эмоционально «проживать»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текст, выражать свои эмоции;</w:t>
      </w:r>
    </w:p>
    <w:p w:rsidR="00AD0DCB" w:rsidRPr="00A84795" w:rsidRDefault="00A518E4" w:rsidP="00A518E4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понимать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эмоции других людей, сочувствовать, сопереживать;</w:t>
      </w:r>
    </w:p>
    <w:p w:rsidR="00AD0DCB" w:rsidRPr="00A84795" w:rsidRDefault="00A518E4" w:rsidP="00A518E4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 xml:space="preserve">- </w:t>
      </w:r>
      <w:r w:rsidR="00AD0DCB" w:rsidRPr="00A84795">
        <w:rPr>
          <w:rFonts w:ascii="Times New Roman" w:eastAsia="SchoolBookC-Italic" w:hAnsi="Times New Roman" w:cs="Times New Roman"/>
          <w:i/>
          <w:iCs/>
          <w:sz w:val="24"/>
          <w:szCs w:val="24"/>
        </w:rPr>
        <w:t xml:space="preserve">обращать внимание </w:t>
      </w:r>
      <w:r w:rsidR="00AD0DCB" w:rsidRPr="00A84795">
        <w:rPr>
          <w:rFonts w:ascii="Times New Roman" w:eastAsia="SchoolBookC" w:hAnsi="Times New Roman" w:cs="Times New Roman"/>
          <w:sz w:val="24"/>
          <w:szCs w:val="24"/>
        </w:rPr>
        <w:t>на особенности устных и письменных высказываний других людей (интонацию, темп, тон речи; выбор слов и знаков препинания: точка или многоточие, точка или восклицательный знак).</w:t>
      </w:r>
    </w:p>
    <w:p w:rsidR="00AD0DCB" w:rsidRPr="00A84795" w:rsidRDefault="00AD0DCB" w:rsidP="00AD0DCB">
      <w:pPr>
        <w:autoSpaceDE w:val="0"/>
        <w:autoSpaceDN w:val="0"/>
        <w:adjustRightInd w:val="0"/>
        <w:spacing w:after="0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A84795">
        <w:rPr>
          <w:rFonts w:ascii="Times New Roman" w:eastAsia="SchoolBookC" w:hAnsi="Times New Roman" w:cs="Times New Roman"/>
          <w:sz w:val="24"/>
          <w:szCs w:val="24"/>
        </w:rPr>
        <w:t>Средством достижения этих результатов служат тексты учебника.</w:t>
      </w:r>
    </w:p>
    <w:p w:rsidR="005F0ADA" w:rsidRPr="00A84795" w:rsidRDefault="005F0ADA" w:rsidP="004F22F5">
      <w:pPr>
        <w:pStyle w:val="Default"/>
        <w:jc w:val="center"/>
      </w:pPr>
    </w:p>
    <w:p w:rsidR="00AF602D" w:rsidRPr="00A84795" w:rsidRDefault="00467B42" w:rsidP="00AF602D">
      <w:pPr>
        <w:pStyle w:val="Default"/>
        <w:jc w:val="center"/>
        <w:rPr>
          <w:b/>
          <w:bCs/>
        </w:rPr>
      </w:pPr>
      <w:r>
        <w:rPr>
          <w:b/>
          <w:bCs/>
        </w:rPr>
        <w:t>Содержание учебного предмета</w:t>
      </w:r>
    </w:p>
    <w:p w:rsidR="00AF602D" w:rsidRPr="00A84795" w:rsidRDefault="00AF602D" w:rsidP="00AF60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02D" w:rsidRPr="00A84795" w:rsidRDefault="00AF602D" w:rsidP="007D5504">
      <w:pPr>
        <w:pStyle w:val="Default"/>
      </w:pPr>
    </w:p>
    <w:p w:rsidR="00644F35" w:rsidRPr="00A84795" w:rsidRDefault="00644F35" w:rsidP="004F22F5">
      <w:pPr>
        <w:pStyle w:val="Default"/>
        <w:jc w:val="both"/>
      </w:pPr>
      <w:r w:rsidRPr="00A84795">
        <w:rPr>
          <w:b/>
          <w:bCs/>
        </w:rPr>
        <w:t xml:space="preserve">Речевое общение. Текст. </w:t>
      </w:r>
    </w:p>
    <w:p w:rsidR="00644F35" w:rsidRPr="00A84795" w:rsidRDefault="000F40FD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Коммуникативно-речевые умения и навыки. Практическое представление о ситуации общения с использованием образно-символических моделей: партнеры по речевому общению (собеседники), тема, цель и результат общения. </w:t>
      </w:r>
    </w:p>
    <w:p w:rsidR="00644F35" w:rsidRPr="00A84795" w:rsidRDefault="000F40FD" w:rsidP="004F22F5">
      <w:pPr>
        <w:pStyle w:val="Default"/>
        <w:jc w:val="both"/>
      </w:pPr>
      <w:r w:rsidRPr="00A84795">
        <w:t xml:space="preserve">     </w:t>
      </w:r>
      <w:proofErr w:type="gramStart"/>
      <w:r w:rsidR="00644F35" w:rsidRPr="00A84795">
        <w:t xml:space="preserve">Речевой и неречевой способы общения: наблюдения за ролью языка в общении людей, несловесные средства (интонация, жесты, мимика, выразительные движения), их значение в речевом общении. </w:t>
      </w:r>
      <w:proofErr w:type="gramEnd"/>
    </w:p>
    <w:p w:rsidR="00644F35" w:rsidRPr="00A84795" w:rsidRDefault="000F40FD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Общее представление об устной и письменной речи как формах общения. Из истории письменной речи. Составление высказываний с учетом цели общения, </w:t>
      </w:r>
      <w:r w:rsidRPr="00A84795">
        <w:t xml:space="preserve"> </w:t>
      </w:r>
      <w:r w:rsidR="00644F35" w:rsidRPr="00A84795">
        <w:t xml:space="preserve">обстановки и ролевых отношений партнеров, реальных или воображаемых — героев произведений (по аналогии или по образцу). </w:t>
      </w:r>
    </w:p>
    <w:p w:rsidR="00644F35" w:rsidRPr="00A84795" w:rsidRDefault="000F40FD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Умение воспринимать речь партнера: понимать смысл высказывания, уточнять его с помощью вопросов, находить в высказывании опорные слова (с помощью учителя), чувствовать интонацию конца предложения, конца смысловой части </w:t>
      </w:r>
      <w:r w:rsidRPr="00A84795">
        <w:t xml:space="preserve"> </w:t>
      </w:r>
      <w:r w:rsidR="00644F35" w:rsidRPr="00A84795">
        <w:t xml:space="preserve">высказывания (текста). </w:t>
      </w:r>
    </w:p>
    <w:p w:rsidR="00644F35" w:rsidRPr="00A84795" w:rsidRDefault="000F40FD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Умение строить высказывание в устной и письменной форме: обдумывать предстоящий ответ; отбирать необходимые языковые средства, понимать цель общения: что-то сообщить, объяснить, описать; проверять и контролировать себя (с помощью учителя). </w:t>
      </w:r>
    </w:p>
    <w:p w:rsidR="00644F35" w:rsidRPr="00A84795" w:rsidRDefault="000F40FD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Совершенствование звуковой стороны речи, устранение недочетов в произношении. Развитие интереса к произносительной стороне речи на основе игр со звуками речи, чтения скороговорок и </w:t>
      </w:r>
      <w:proofErr w:type="spellStart"/>
      <w:r w:rsidR="00644F35" w:rsidRPr="00A84795">
        <w:t>чистоговорок</w:t>
      </w:r>
      <w:proofErr w:type="spellEnd"/>
      <w:r w:rsidR="00644F35" w:rsidRPr="00A84795">
        <w:t xml:space="preserve"> и наблюдения за звукописью в стихотворениях. </w:t>
      </w:r>
    </w:p>
    <w:p w:rsidR="00644F35" w:rsidRPr="00A84795" w:rsidRDefault="000F40FD" w:rsidP="004F22F5">
      <w:pPr>
        <w:pStyle w:val="Default"/>
        <w:jc w:val="both"/>
      </w:pPr>
      <w:r w:rsidRPr="00A84795">
        <w:lastRenderedPageBreak/>
        <w:t xml:space="preserve">     </w:t>
      </w:r>
      <w:r w:rsidR="00644F35" w:rsidRPr="00A84795">
        <w:t xml:space="preserve">Практическое овладение приемами интонационно-выразительной речи (громкость, темп и др.), умение использовать их в зависимости от ситуации и цели общения. </w:t>
      </w:r>
    </w:p>
    <w:p w:rsidR="00644F35" w:rsidRPr="00A84795" w:rsidRDefault="000F40FD" w:rsidP="004F22F5">
      <w:pPr>
        <w:pStyle w:val="Default"/>
        <w:jc w:val="both"/>
      </w:pPr>
      <w:r w:rsidRPr="00A84795">
        <w:rPr>
          <w:b/>
          <w:bCs/>
        </w:rPr>
        <w:t xml:space="preserve">     </w:t>
      </w:r>
      <w:r w:rsidR="00644F35" w:rsidRPr="00A84795">
        <w:rPr>
          <w:b/>
          <w:bCs/>
        </w:rPr>
        <w:t>Текст</w:t>
      </w:r>
      <w:r w:rsidR="00644F35" w:rsidRPr="00A84795">
        <w:t xml:space="preserve">. Общее представление о тексте (текст состоит из предложений, которые связаны по смыслу). Тема текста. Роль заглавия. </w:t>
      </w:r>
      <w:proofErr w:type="gramStart"/>
      <w:r w:rsidR="00644F35" w:rsidRPr="00A84795">
        <w:t xml:space="preserve">Наблюдение за особенностями текстов (описание, рассуждение, повествование), их жанровым разнообразием (загадка, сказка, рассказ, стихотворение). </w:t>
      </w:r>
      <w:proofErr w:type="gramEnd"/>
    </w:p>
    <w:p w:rsidR="00644F35" w:rsidRPr="00A84795" w:rsidRDefault="000F40FD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Наблюдение за ролью слова в художественном тексте. Умение находить в тексте главную мысль (с помощью учителя), подбирать заглавие к тексту. Самостоятельное изложение повествовательного (или описательного) текста по заданным вопросам. </w:t>
      </w:r>
      <w:r w:rsidRPr="00A84795">
        <w:t xml:space="preserve">       </w:t>
      </w:r>
      <w:r w:rsidR="00644F35" w:rsidRPr="00A84795">
        <w:t xml:space="preserve">Составление и запись текста по предложенному началу, серии картинок на определенную тему из жизни детей, о любимой игрушке, о летних или зимних каникулах и др. 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Составление текста делового стиля: письма, записки, объявления (с помощью учителя). </w:t>
      </w:r>
    </w:p>
    <w:p w:rsidR="00644F35" w:rsidRPr="00A84795" w:rsidRDefault="00980A15" w:rsidP="004F22F5">
      <w:pPr>
        <w:pStyle w:val="Default"/>
        <w:jc w:val="both"/>
      </w:pPr>
      <w:r w:rsidRPr="00A84795">
        <w:rPr>
          <w:b/>
          <w:bCs/>
        </w:rPr>
        <w:t xml:space="preserve">     </w:t>
      </w:r>
      <w:r w:rsidR="00644F35" w:rsidRPr="00A84795">
        <w:rPr>
          <w:b/>
          <w:bCs/>
        </w:rPr>
        <w:t>Речевой этикет</w:t>
      </w:r>
      <w:r w:rsidR="00644F35" w:rsidRPr="00A84795">
        <w:t xml:space="preserve">. Использование формул речевого этикета </w:t>
      </w:r>
      <w:r w:rsidRPr="00A84795">
        <w:t xml:space="preserve"> </w:t>
      </w:r>
      <w:r w:rsidR="00644F35" w:rsidRPr="00A84795">
        <w:t>в процессе ведения диалога. Изменение форм речевого этикета в зависимости от ситуации и цели общения (</w:t>
      </w:r>
      <w:r w:rsidR="00644F35" w:rsidRPr="00A84795">
        <w:rPr>
          <w:b/>
          <w:bCs/>
        </w:rPr>
        <w:t xml:space="preserve">здравствуйте, привет, рады приветствовать вас </w:t>
      </w:r>
      <w:r w:rsidR="00644F35" w:rsidRPr="00A84795">
        <w:t>и др.).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>Культура речевого общения (</w:t>
      </w:r>
      <w:proofErr w:type="gramStart"/>
      <w:r w:rsidR="00644F35" w:rsidRPr="00A84795">
        <w:t>со</w:t>
      </w:r>
      <w:proofErr w:type="gramEnd"/>
      <w:r w:rsidR="00644F35" w:rsidRPr="00A84795">
        <w:t xml:space="preserve"> взрослыми; со сверстниками при работе в парах, в коллективно-распределенной деятельности), умение слушать партнера, поддерживать диалог вопросами и репликами. </w:t>
      </w:r>
    </w:p>
    <w:p w:rsidR="00644F35" w:rsidRPr="00A84795" w:rsidRDefault="00644F35" w:rsidP="004F22F5">
      <w:pPr>
        <w:pStyle w:val="Default"/>
        <w:jc w:val="both"/>
      </w:pPr>
      <w:r w:rsidRPr="00A84795">
        <w:rPr>
          <w:b/>
          <w:bCs/>
        </w:rPr>
        <w:t xml:space="preserve">Язык в речевом общении 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Язык — главный, но не единственный помощник в общении. Роль языка, жестов, мимики, интонации в речевом общении. Элементарные сведения из истории языка. Развитие интереса к родному языку и желания его изучать; формирование умения эффективно использовать возможности языка в процессе речевого общения. 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Формирование элементарных представлений о языке как знаковой системе на основе простейших наглядно-образных моделей слов и предложений. 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Слово, его </w:t>
      </w:r>
      <w:proofErr w:type="spellStart"/>
      <w:proofErr w:type="gramStart"/>
      <w:r w:rsidR="00644F35" w:rsidRPr="00A84795">
        <w:t>звуко</w:t>
      </w:r>
      <w:proofErr w:type="spellEnd"/>
      <w:r w:rsidR="00644F35" w:rsidRPr="00A84795">
        <w:t>-буквенная</w:t>
      </w:r>
      <w:proofErr w:type="gramEnd"/>
      <w:r w:rsidR="00644F35" w:rsidRPr="00A84795">
        <w:t xml:space="preserve"> форма. Звуки и буквы, их различие. Звуки гласные и согласные, их различие. Буквы, не обозначающие звуков: </w:t>
      </w:r>
      <w:r w:rsidR="00644F35" w:rsidRPr="00A84795">
        <w:rPr>
          <w:b/>
          <w:bCs/>
        </w:rPr>
        <w:t>ь, ъ</w:t>
      </w:r>
      <w:r w:rsidR="00644F35" w:rsidRPr="00A84795">
        <w:t xml:space="preserve">. 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Дифференциация согласных звуков: твердые и мягкие, звонкие и глухие. Обозначение мягкости согласных звуков с помощью букв </w:t>
      </w:r>
      <w:r w:rsidR="00644F35" w:rsidRPr="00A84795">
        <w:rPr>
          <w:b/>
          <w:bCs/>
        </w:rPr>
        <w:t>е, ё, ю, я, и</w:t>
      </w:r>
      <w:r w:rsidR="00644F35" w:rsidRPr="00A84795">
        <w:t>, а также мягкого знака (</w:t>
      </w:r>
      <w:r w:rsidR="00644F35" w:rsidRPr="00A84795">
        <w:rPr>
          <w:b/>
          <w:bCs/>
        </w:rPr>
        <w:t>ь</w:t>
      </w:r>
      <w:r w:rsidR="00644F35" w:rsidRPr="00A84795">
        <w:t>) в конце и середине слова между согласными. Практическое умение писать в словах твердый знак (</w:t>
      </w:r>
      <w:r w:rsidR="00644F35" w:rsidRPr="00A84795">
        <w:rPr>
          <w:b/>
          <w:bCs/>
        </w:rPr>
        <w:t>ъ</w:t>
      </w:r>
      <w:r w:rsidR="00644F35" w:rsidRPr="00A84795">
        <w:t xml:space="preserve">). 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>Шипящие согласные звуки (</w:t>
      </w:r>
      <w:r w:rsidR="00644F35" w:rsidRPr="00A84795">
        <w:rPr>
          <w:b/>
          <w:bCs/>
        </w:rPr>
        <w:t>ж, ш, ч, щ</w:t>
      </w:r>
      <w:r w:rsidR="00644F35" w:rsidRPr="00A84795">
        <w:t xml:space="preserve">); традиционное написание букв </w:t>
      </w:r>
      <w:r w:rsidR="00644F35" w:rsidRPr="00A84795">
        <w:rPr>
          <w:b/>
          <w:bCs/>
        </w:rPr>
        <w:t xml:space="preserve">и, а, у </w:t>
      </w:r>
      <w:r w:rsidR="00644F35" w:rsidRPr="00A84795">
        <w:t xml:space="preserve">после шипящих в сочетаниях </w:t>
      </w:r>
      <w:proofErr w:type="spellStart"/>
      <w:r w:rsidR="00644F35" w:rsidRPr="00A84795">
        <w:rPr>
          <w:b/>
          <w:bCs/>
        </w:rPr>
        <w:t>жи</w:t>
      </w:r>
      <w:proofErr w:type="spellEnd"/>
      <w:r w:rsidR="00644F35" w:rsidRPr="00A84795">
        <w:rPr>
          <w:b/>
          <w:bCs/>
        </w:rPr>
        <w:t xml:space="preserve"> — ши, </w:t>
      </w:r>
      <w:proofErr w:type="spellStart"/>
      <w:proofErr w:type="gramStart"/>
      <w:r w:rsidR="00644F35" w:rsidRPr="00A84795">
        <w:rPr>
          <w:b/>
          <w:bCs/>
        </w:rPr>
        <w:t>ча</w:t>
      </w:r>
      <w:proofErr w:type="spellEnd"/>
      <w:r w:rsidR="00644F35" w:rsidRPr="00A84795">
        <w:rPr>
          <w:b/>
          <w:bCs/>
        </w:rPr>
        <w:t xml:space="preserve"> — ща</w:t>
      </w:r>
      <w:proofErr w:type="gramEnd"/>
      <w:r w:rsidR="00644F35" w:rsidRPr="00A84795">
        <w:rPr>
          <w:b/>
          <w:bCs/>
        </w:rPr>
        <w:t xml:space="preserve">, чу — </w:t>
      </w:r>
      <w:proofErr w:type="spellStart"/>
      <w:r w:rsidR="00644F35" w:rsidRPr="00A84795">
        <w:rPr>
          <w:b/>
          <w:bCs/>
        </w:rPr>
        <w:t>щу</w:t>
      </w:r>
      <w:proofErr w:type="spellEnd"/>
      <w:r w:rsidR="00644F35" w:rsidRPr="00A84795">
        <w:t xml:space="preserve">. Правописание слов с сочетанием букв </w:t>
      </w:r>
      <w:proofErr w:type="spellStart"/>
      <w:r w:rsidR="00644F35" w:rsidRPr="00A84795">
        <w:rPr>
          <w:b/>
          <w:bCs/>
        </w:rPr>
        <w:t>чк</w:t>
      </w:r>
      <w:proofErr w:type="spellEnd"/>
      <w:r w:rsidR="00644F35" w:rsidRPr="00A84795">
        <w:rPr>
          <w:b/>
          <w:bCs/>
        </w:rPr>
        <w:t xml:space="preserve">, </w:t>
      </w:r>
      <w:proofErr w:type="spellStart"/>
      <w:r w:rsidR="00644F35" w:rsidRPr="00A84795">
        <w:rPr>
          <w:b/>
          <w:bCs/>
        </w:rPr>
        <w:t>чн</w:t>
      </w:r>
      <w:proofErr w:type="spellEnd"/>
      <w:r w:rsidR="00644F35" w:rsidRPr="00A84795">
        <w:rPr>
          <w:b/>
          <w:bCs/>
        </w:rPr>
        <w:t xml:space="preserve">, </w:t>
      </w:r>
      <w:proofErr w:type="spellStart"/>
      <w:r w:rsidR="00644F35" w:rsidRPr="00A84795">
        <w:rPr>
          <w:b/>
          <w:bCs/>
        </w:rPr>
        <w:t>щн</w:t>
      </w:r>
      <w:proofErr w:type="spellEnd"/>
      <w:r w:rsidR="00644F35" w:rsidRPr="00A84795">
        <w:t xml:space="preserve">. 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Слог. Его звуковая структура; слогообразующая роль гласных звуков. Деление слов на слоги. Правила переноса слов по слогам, перенос слов с буквами </w:t>
      </w:r>
      <w:r w:rsidR="00644F35" w:rsidRPr="00A84795">
        <w:rPr>
          <w:b/>
          <w:bCs/>
        </w:rPr>
        <w:t xml:space="preserve">й, ь </w:t>
      </w:r>
      <w:r w:rsidR="00644F35" w:rsidRPr="00A84795">
        <w:t>(</w:t>
      </w:r>
      <w:r w:rsidR="00644F35" w:rsidRPr="00A84795">
        <w:rPr>
          <w:b/>
          <w:bCs/>
        </w:rPr>
        <w:t>майка, пальто</w:t>
      </w:r>
      <w:r w:rsidR="00644F35" w:rsidRPr="00A84795">
        <w:t xml:space="preserve">). </w:t>
      </w:r>
    </w:p>
    <w:p w:rsidR="00644F35" w:rsidRPr="00A84795" w:rsidRDefault="00644F35" w:rsidP="004F22F5">
      <w:pPr>
        <w:pStyle w:val="Default"/>
        <w:jc w:val="both"/>
      </w:pPr>
      <w:r w:rsidRPr="00A84795">
        <w:t>Ударение. Роль ударения в различении смысла слова (</w:t>
      </w:r>
      <w:r w:rsidRPr="00A84795">
        <w:rPr>
          <w:b/>
          <w:bCs/>
        </w:rPr>
        <w:t>кружки — кружки, замки — замки</w:t>
      </w:r>
      <w:r w:rsidRPr="00A84795">
        <w:t>). Ударные и безударные слоги (</w:t>
      </w:r>
      <w:r w:rsidRPr="00A84795">
        <w:rPr>
          <w:b/>
          <w:bCs/>
        </w:rPr>
        <w:t>моря — море</w:t>
      </w:r>
      <w:r w:rsidRPr="00A84795">
        <w:t xml:space="preserve">). 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Произношение ударных и безударных гласных звуков в слове. Обозначение на письме гласных звуков в ударных и безударных слогах. Способы их проверки. 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>Парные звонкие и глухие согласные звуки. Обозначение на письме звонких и глухих согласных звуков в конце слова (</w:t>
      </w:r>
      <w:r w:rsidR="00644F35" w:rsidRPr="00A84795">
        <w:rPr>
          <w:b/>
          <w:bCs/>
        </w:rPr>
        <w:t>дуб — дубы</w:t>
      </w:r>
      <w:r w:rsidR="00644F35" w:rsidRPr="00A84795">
        <w:t>). Разделительный мягкий знак (</w:t>
      </w:r>
      <w:r w:rsidR="00644F35" w:rsidRPr="00A84795">
        <w:rPr>
          <w:b/>
          <w:bCs/>
        </w:rPr>
        <w:t>ь</w:t>
      </w:r>
      <w:r w:rsidR="00644F35" w:rsidRPr="00A84795">
        <w:t>); удвоенные согласные (</w:t>
      </w:r>
      <w:r w:rsidR="00644F35" w:rsidRPr="00A84795">
        <w:rPr>
          <w:b/>
          <w:bCs/>
        </w:rPr>
        <w:t>класс, группа</w:t>
      </w:r>
      <w:r w:rsidR="00644F35" w:rsidRPr="00A84795">
        <w:t xml:space="preserve">). 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Алфавит. Значение алфавита. Знание алфавитного порядка букв, алфавитные названия букв. Умение расположить слова в алфавитном порядке и пользоваться словарями, ориентируясь на алфавитное расположение букв в них. 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Различение букв по начертанию: </w:t>
      </w:r>
      <w:proofErr w:type="gramStart"/>
      <w:r w:rsidR="00644F35" w:rsidRPr="00A84795">
        <w:t>заглавные</w:t>
      </w:r>
      <w:proofErr w:type="gramEnd"/>
      <w:r w:rsidR="00644F35" w:rsidRPr="00A84795">
        <w:t xml:space="preserve"> и строчные, печатные и рукописные. 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Упражнения в </w:t>
      </w:r>
      <w:proofErr w:type="spellStart"/>
      <w:proofErr w:type="gramStart"/>
      <w:r w:rsidR="00644F35" w:rsidRPr="00A84795">
        <w:t>звуко</w:t>
      </w:r>
      <w:proofErr w:type="spellEnd"/>
      <w:r w:rsidR="00644F35" w:rsidRPr="00A84795">
        <w:t>-буквенном</w:t>
      </w:r>
      <w:proofErr w:type="gramEnd"/>
      <w:r w:rsidR="00644F35" w:rsidRPr="00A84795">
        <w:t xml:space="preserve"> анализе слов. </w:t>
      </w:r>
    </w:p>
    <w:p w:rsidR="00644F35" w:rsidRPr="00A84795" w:rsidRDefault="00980A15" w:rsidP="004F22F5">
      <w:pPr>
        <w:pStyle w:val="Default"/>
        <w:jc w:val="both"/>
      </w:pPr>
      <w:r w:rsidRPr="00A84795">
        <w:lastRenderedPageBreak/>
        <w:t xml:space="preserve">     </w:t>
      </w:r>
      <w:proofErr w:type="gramStart"/>
      <w:r w:rsidR="00644F35" w:rsidRPr="00A84795">
        <w:t xml:space="preserve">Наблюдение за интонацией: мелодикой (движением голоса), темпом речи (быстрым, медленным), силой звучания голоса (громко — тихо); нахождение созвучий в окончаниях строк стихотворных произведений. </w:t>
      </w:r>
      <w:proofErr w:type="gramEnd"/>
    </w:p>
    <w:p w:rsidR="00644F35" w:rsidRPr="00A84795" w:rsidRDefault="00644F35" w:rsidP="004F22F5">
      <w:pPr>
        <w:pStyle w:val="Default"/>
        <w:jc w:val="both"/>
      </w:pPr>
      <w:r w:rsidRPr="00A84795">
        <w:t xml:space="preserve">Слово и его значение. Слово как двусторонняя единица языка. Различение в слове двух сторон: звучания слова и его значения. 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Наблюдение за номинативной функцией слова (называть предметы окружающего мира, их свойства и действия). 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Имена собственные и нарицательные, местоимения: я, ты, он, она. Заглавная буква в именах и фамилиях людей, кличках животных, географических названиях. 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Практическое знакомство с синонимами и антонимами, с многозначностью слова. </w:t>
      </w:r>
    </w:p>
    <w:p w:rsidR="00644F35" w:rsidRPr="00A84795" w:rsidRDefault="00980A15" w:rsidP="004F22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84795">
        <w:rPr>
          <w:rFonts w:ascii="Times New Roman" w:hAnsi="Times New Roman" w:cs="Times New Roman"/>
          <w:sz w:val="24"/>
          <w:szCs w:val="24"/>
        </w:rPr>
        <w:t xml:space="preserve">     </w:t>
      </w:r>
      <w:r w:rsidR="00644F35" w:rsidRPr="00A84795">
        <w:rPr>
          <w:rFonts w:ascii="Times New Roman" w:hAnsi="Times New Roman" w:cs="Times New Roman"/>
          <w:sz w:val="24"/>
          <w:szCs w:val="24"/>
        </w:rPr>
        <w:t>Упражнения в составлении тематических групп слов, их классификации, выделение общего компонента в их лексическом значении, нахождение слов с обобщающим значением.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Из истории происхождения слов. Фразеологические выражения, использование их в речи. Знакомство со словарями — орфографическим и толковым. 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Состав слова. Словообразование. Первые наблюдения за строением слова на наглядно-образных моделях. Первоначальное знакомство с составом слова: корень, приставка, суффикс, окончание; выделение корня слова на основе подбора однокоренных слов (с помощью учителя). Сопоставление значения и написания однокоренных слов. 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Наблюдение за единообразным написанием корней в родственных словах. 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</w:t>
      </w:r>
      <w:r w:rsidR="00644F35" w:rsidRPr="00A84795">
        <w:t xml:space="preserve">Образование новых слов с помощью приставок; правописание приставок. Обозначение на письме безударных гласных звуков в </w:t>
      </w:r>
      <w:proofErr w:type="gramStart"/>
      <w:r w:rsidR="00644F35" w:rsidRPr="00A84795">
        <w:t>корне слова</w:t>
      </w:r>
      <w:proofErr w:type="gramEnd"/>
      <w:r w:rsidR="00644F35" w:rsidRPr="00A84795">
        <w:t xml:space="preserve">. Обозначение на письме парных звонких и глухих согласных звуков в </w:t>
      </w:r>
      <w:proofErr w:type="gramStart"/>
      <w:r w:rsidR="00644F35" w:rsidRPr="00A84795">
        <w:t>корне слова</w:t>
      </w:r>
      <w:proofErr w:type="gramEnd"/>
      <w:r w:rsidR="00644F35" w:rsidRPr="00A84795">
        <w:t xml:space="preserve">. Корень — смысловой центр слова. 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Слово как часть речи. Целостное представление о частях речи на основе наглядно-образных моделей; выделение в словах общего значения предметности, признака действия; сопоставление групп слов, объединенных по разным основаниям (содержательная и формально-грамматическая классификация слов). 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Имя существительное. Основные признаки. Представление о значении предметности, одушевленности и неодушевленности, вопросах существительных (кто? что?). Изменение существительных по числам. Роль имен существительных в речи. 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Глагол. Основные признаки. Выявление групп слов с общим значением действия предметов по вопросам: что делать? что делает? что делал? что сделал? Развитие умения ставить вопрос к глаголу. Изменение глаголов по числам. Роль глаголов в речи. 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Имя прилагательное. Основные признаки. Наблюдение за словами с общим значением признака предмета (цвет, форма, размер и т. п.), их группировкой по вопросам Роль прилагательных в речи. 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Предлоги. Правило написания предлогов с другими словами. Сопоставление предлогов и приставок. Наблюдение за ролью предлогов в словосочетаниях. 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Предложение. Признаки предложения, смысловая и интонационная законченность предложения. Дифференциация предложений по цели высказывания. Коммуникативная роль предложения в общении. </w:t>
      </w:r>
    </w:p>
    <w:p w:rsidR="00644F35" w:rsidRPr="00A84795" w:rsidRDefault="00980A15" w:rsidP="004F22F5">
      <w:pPr>
        <w:pStyle w:val="Default"/>
        <w:jc w:val="both"/>
      </w:pPr>
      <w:r w:rsidRPr="00A84795">
        <w:t xml:space="preserve">     </w:t>
      </w:r>
      <w:r w:rsidR="00644F35" w:rsidRPr="00A84795">
        <w:t xml:space="preserve">Главные члены предложения. Умение определять, какой член предложения является </w:t>
      </w:r>
    </w:p>
    <w:p w:rsidR="00644F35" w:rsidRPr="00A84795" w:rsidRDefault="00644F35" w:rsidP="004F22F5">
      <w:pPr>
        <w:pStyle w:val="Default"/>
        <w:jc w:val="both"/>
      </w:pPr>
      <w:r w:rsidRPr="00A84795">
        <w:t xml:space="preserve">подлежащим, а какой — сказуемым. Наблюдение за порядком слов в предложении. Связь слов в предложении. </w:t>
      </w:r>
    </w:p>
    <w:p w:rsidR="00A84795" w:rsidRPr="00A84795" w:rsidRDefault="00980A15" w:rsidP="00A84795">
      <w:pPr>
        <w:pStyle w:val="Default"/>
        <w:jc w:val="both"/>
      </w:pPr>
      <w:r w:rsidRPr="00A84795">
        <w:t xml:space="preserve">     </w:t>
      </w:r>
      <w:r w:rsidR="00644F35" w:rsidRPr="00A84795">
        <w:t>Практическое знакомство со словосочетанием (умение выделять словосочетание из п</w:t>
      </w:r>
      <w:r w:rsidR="00A84795" w:rsidRPr="00A84795">
        <w:t>редложения с помощью вопросов)</w:t>
      </w:r>
    </w:p>
    <w:p w:rsidR="00A84795" w:rsidRPr="00A84795" w:rsidRDefault="00A84795" w:rsidP="00A84795">
      <w:pPr>
        <w:pStyle w:val="Default"/>
        <w:jc w:val="both"/>
      </w:pPr>
    </w:p>
    <w:p w:rsidR="00A84795" w:rsidRPr="00A84795" w:rsidRDefault="00A84795" w:rsidP="00A84795">
      <w:pPr>
        <w:pStyle w:val="Default"/>
        <w:jc w:val="both"/>
      </w:pPr>
      <w:r w:rsidRPr="00A84795">
        <w:rPr>
          <w:rFonts w:eastAsia="Times New Roman"/>
          <w:sz w:val="21"/>
          <w:szCs w:val="21"/>
          <w:lang w:eastAsia="ru-RU"/>
        </w:rPr>
        <w:lastRenderedPageBreak/>
        <w:t> Учащиеся </w:t>
      </w:r>
      <w:r w:rsidRPr="00A84795">
        <w:rPr>
          <w:rFonts w:eastAsia="Times New Roman"/>
          <w:b/>
          <w:bCs/>
          <w:sz w:val="21"/>
          <w:szCs w:val="21"/>
          <w:lang w:eastAsia="ru-RU"/>
        </w:rPr>
        <w:t>должны уметь:</w:t>
      </w:r>
    </w:p>
    <w:p w:rsidR="00A84795" w:rsidRPr="00A84795" w:rsidRDefault="00A84795" w:rsidP="00A84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A84795" w:rsidRPr="00A84795" w:rsidRDefault="00A84795" w:rsidP="00A84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-различать предложения по интонации (восклицательные, невосклицательные, вопросительные);</w:t>
      </w:r>
    </w:p>
    <w:p w:rsidR="00A84795" w:rsidRPr="00A84795" w:rsidRDefault="00A84795" w:rsidP="00A84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-оформлять предложения в устной и письменной речи (интонация, пауза, знаки препинания: точка, вопросительный и восклицательный знаки);</w:t>
      </w:r>
    </w:p>
    <w:p w:rsidR="00A84795" w:rsidRPr="00A84795" w:rsidRDefault="00A84795" w:rsidP="00A84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-различать признаки текста и типы текстов (повествование, описание);</w:t>
      </w:r>
    </w:p>
    <w:p w:rsidR="00A84795" w:rsidRPr="00A84795" w:rsidRDefault="00A84795" w:rsidP="00A84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-различать главные члены предложения;</w:t>
      </w:r>
    </w:p>
    <w:p w:rsidR="00A84795" w:rsidRPr="00A84795" w:rsidRDefault="00A84795" w:rsidP="00A84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-понимать – слова в предложении связаны по смыслу и по форме;</w:t>
      </w:r>
    </w:p>
    <w:p w:rsidR="00A84795" w:rsidRPr="00A84795" w:rsidRDefault="00A84795" w:rsidP="00A84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-различать словосочетание и предложение;</w:t>
      </w:r>
    </w:p>
    <w:p w:rsidR="00A84795" w:rsidRPr="00A84795" w:rsidRDefault="00A84795" w:rsidP="00A84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-понимать лексическое и грамматическое значение (вопрос) имени существительного, имени прилагательного, глагола;</w:t>
      </w:r>
    </w:p>
    <w:p w:rsidR="00A84795" w:rsidRPr="00A84795" w:rsidRDefault="00A84795" w:rsidP="00A84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-понимать особенности употребления в предложении имени существительного, прилагательного, глагола, предлога;</w:t>
      </w:r>
    </w:p>
    <w:p w:rsidR="00A84795" w:rsidRPr="00A84795" w:rsidRDefault="00A84795" w:rsidP="00A84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-понимать термины «корень слова», «однокоренные слова», «разные формы слова»;</w:t>
      </w:r>
    </w:p>
    <w:p w:rsidR="00A84795" w:rsidRPr="00A84795" w:rsidRDefault="00A84795" w:rsidP="00A84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-различать слабую и сильную позиции гласных и согласных в </w:t>
      </w:r>
      <w:proofErr w:type="gramStart"/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корне слова</w:t>
      </w:r>
      <w:proofErr w:type="gramEnd"/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(без терминологии);</w:t>
      </w:r>
    </w:p>
    <w:p w:rsidR="00A84795" w:rsidRPr="00A84795" w:rsidRDefault="00A84795" w:rsidP="00A84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-использовать способы проверки обозначения на письме гласных и согласных звуков в слабой позиции в </w:t>
      </w:r>
      <w:proofErr w:type="gramStart"/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корне слова</w:t>
      </w:r>
      <w:proofErr w:type="gramEnd"/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;</w:t>
      </w:r>
    </w:p>
    <w:p w:rsidR="00A84795" w:rsidRPr="00A84795" w:rsidRDefault="00A84795" w:rsidP="00A84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-давать фонетическую характеристику гласных и согласных звуков;</w:t>
      </w:r>
    </w:p>
    <w:p w:rsidR="00A84795" w:rsidRPr="00A84795" w:rsidRDefault="00A84795" w:rsidP="00A84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-понимать назначение букв Е, Ё, </w:t>
      </w:r>
      <w:proofErr w:type="gramStart"/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Ю</w:t>
      </w:r>
      <w:proofErr w:type="gramEnd"/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Я;</w:t>
      </w:r>
    </w:p>
    <w:p w:rsidR="00A84795" w:rsidRPr="00A84795" w:rsidRDefault="00A84795" w:rsidP="00A84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-различать деление слов на слоги и для переноса;</w:t>
      </w:r>
    </w:p>
    <w:p w:rsidR="00A84795" w:rsidRPr="00A84795" w:rsidRDefault="00A84795" w:rsidP="00A84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-понимать влияние ударения на смысл слова;</w:t>
      </w:r>
    </w:p>
    <w:p w:rsidR="00A84795" w:rsidRPr="00A84795" w:rsidRDefault="00A84795" w:rsidP="00A84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-различать звуки [и] и   [й] и буквы, их обозначающие;</w:t>
      </w:r>
    </w:p>
    <w:p w:rsidR="00A84795" w:rsidRPr="00A84795" w:rsidRDefault="00A84795" w:rsidP="00A84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-различать парные и непарные согласные по звонкости и глухости, по твёрдости и мягкости; обозначать мягкость согласных на письме;</w:t>
      </w:r>
    </w:p>
    <w:p w:rsidR="00A84795" w:rsidRPr="00A84795" w:rsidRDefault="00A84795" w:rsidP="00A84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-понимать роль разделительного мягкого знака в слове;</w:t>
      </w:r>
    </w:p>
    <w:p w:rsidR="00A84795" w:rsidRDefault="00A84795" w:rsidP="00A84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</w:t>
      </w:r>
      <w:proofErr w:type="gramStart"/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верно</w:t>
      </w:r>
      <w:proofErr w:type="gramEnd"/>
      <w:r w:rsidRPr="00A8479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употреблять прописную букву.</w:t>
      </w:r>
    </w:p>
    <w:p w:rsidR="00467B42" w:rsidRDefault="00467B42" w:rsidP="00A84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467B42" w:rsidRDefault="00467B42" w:rsidP="00A84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467B42" w:rsidRDefault="00467B42" w:rsidP="00A84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467B42" w:rsidRDefault="00467B42" w:rsidP="00A84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467B42" w:rsidRPr="00467B42" w:rsidRDefault="00467B42" w:rsidP="00467B4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7B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Учебно-тематическое планирование</w:t>
      </w:r>
    </w:p>
    <w:tbl>
      <w:tblPr>
        <w:tblW w:w="0" w:type="auto"/>
        <w:jc w:val="center"/>
        <w:tblInd w:w="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"/>
        <w:gridCol w:w="5082"/>
        <w:gridCol w:w="2268"/>
      </w:tblGrid>
      <w:tr w:rsidR="00467B42" w:rsidRPr="00A84795" w:rsidTr="00560D6B">
        <w:trPr>
          <w:trHeight w:val="248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B42" w:rsidRPr="00A84795" w:rsidRDefault="00467B42" w:rsidP="00560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B42" w:rsidRPr="00A84795" w:rsidRDefault="00467B42" w:rsidP="00560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раздела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B42" w:rsidRPr="00A84795" w:rsidRDefault="00467B42" w:rsidP="00560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Количество  часов</w:t>
            </w:r>
          </w:p>
        </w:tc>
      </w:tr>
      <w:tr w:rsidR="00467B42" w:rsidRPr="00A84795" w:rsidTr="00560D6B">
        <w:trPr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B42" w:rsidRPr="00A84795" w:rsidRDefault="00467B42" w:rsidP="00560D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7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B42" w:rsidRPr="00A84795" w:rsidRDefault="00467B42" w:rsidP="00560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7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Мир общения                               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B42" w:rsidRPr="00A84795" w:rsidRDefault="00467B42" w:rsidP="00560D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7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 ч</w:t>
            </w:r>
          </w:p>
        </w:tc>
      </w:tr>
      <w:tr w:rsidR="00467B42" w:rsidRPr="00A84795" w:rsidTr="00560D6B">
        <w:trPr>
          <w:trHeight w:val="285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B42" w:rsidRPr="00A84795" w:rsidRDefault="00467B42" w:rsidP="00560D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7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42" w:rsidRPr="00A84795" w:rsidRDefault="00467B42" w:rsidP="00560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7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Звуки и буквы. Слог. Ударение.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42" w:rsidRPr="00A84795" w:rsidRDefault="00467B42" w:rsidP="00560D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7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63 ч</w:t>
            </w:r>
          </w:p>
        </w:tc>
      </w:tr>
      <w:tr w:rsidR="00467B42" w:rsidRPr="00A84795" w:rsidTr="00560D6B">
        <w:trPr>
          <w:trHeight w:val="191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B42" w:rsidRPr="00A84795" w:rsidRDefault="00467B42" w:rsidP="00560D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7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42" w:rsidRPr="00A84795" w:rsidRDefault="00467B42" w:rsidP="00560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7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Слово и его значение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42" w:rsidRPr="00A84795" w:rsidRDefault="00467B42" w:rsidP="00560D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7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 ч</w:t>
            </w:r>
          </w:p>
        </w:tc>
      </w:tr>
      <w:tr w:rsidR="00467B42" w:rsidRPr="00A84795" w:rsidTr="00560D6B">
        <w:trPr>
          <w:trHeight w:val="198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B42" w:rsidRPr="00A84795" w:rsidRDefault="00467B42" w:rsidP="00560D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7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42" w:rsidRPr="00A84795" w:rsidRDefault="00467B42" w:rsidP="00560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7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Состав слова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42" w:rsidRPr="00A84795" w:rsidRDefault="00467B42" w:rsidP="00560D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7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 ч</w:t>
            </w:r>
          </w:p>
        </w:tc>
      </w:tr>
      <w:tr w:rsidR="00467B42" w:rsidRPr="00A84795" w:rsidTr="00560D6B">
        <w:trPr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B42" w:rsidRPr="00A84795" w:rsidRDefault="00467B42" w:rsidP="00560D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7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42" w:rsidRPr="00A84795" w:rsidRDefault="00467B42" w:rsidP="00560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7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Части речи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42" w:rsidRPr="00A84795" w:rsidRDefault="00467B42" w:rsidP="00560D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7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 ч</w:t>
            </w:r>
          </w:p>
        </w:tc>
      </w:tr>
      <w:tr w:rsidR="00467B42" w:rsidRPr="00A84795" w:rsidTr="00560D6B">
        <w:trPr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42" w:rsidRPr="00A84795" w:rsidRDefault="00467B42" w:rsidP="00560D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7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42" w:rsidRPr="00A84795" w:rsidRDefault="00467B42" w:rsidP="00560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7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Предложение. Текст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42" w:rsidRPr="00A84795" w:rsidRDefault="00467B42" w:rsidP="00560D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7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 ч</w:t>
            </w:r>
          </w:p>
        </w:tc>
      </w:tr>
      <w:tr w:rsidR="00467B42" w:rsidRPr="00A84795" w:rsidTr="00560D6B">
        <w:trPr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42" w:rsidRPr="00A84795" w:rsidRDefault="00467B42" w:rsidP="00560D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7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42" w:rsidRPr="00A84795" w:rsidRDefault="00467B42" w:rsidP="00560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7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Обобщение знаний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42" w:rsidRPr="00A84795" w:rsidRDefault="00467B42" w:rsidP="00560D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7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 ч</w:t>
            </w:r>
          </w:p>
        </w:tc>
      </w:tr>
      <w:tr w:rsidR="00467B42" w:rsidRPr="00A84795" w:rsidTr="00560D6B">
        <w:trPr>
          <w:trHeight w:val="24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42" w:rsidRPr="00A84795" w:rsidRDefault="00467B42" w:rsidP="00560D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42" w:rsidRPr="00A84795" w:rsidRDefault="00467B42" w:rsidP="00560D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42" w:rsidRPr="00A84795" w:rsidRDefault="00467B42" w:rsidP="00560D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7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 ч</w:t>
            </w:r>
          </w:p>
        </w:tc>
      </w:tr>
    </w:tbl>
    <w:p w:rsidR="00A518E4" w:rsidRPr="00A84795" w:rsidRDefault="00A518E4" w:rsidP="00AF602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9541B" w:rsidRPr="00E9541B" w:rsidRDefault="00E9541B" w:rsidP="00AF602D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</w:p>
    <w:p w:rsidR="00644F35" w:rsidRPr="004F22F5" w:rsidRDefault="00644F35" w:rsidP="00467B42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22F5">
        <w:rPr>
          <w:rFonts w:ascii="Times New Roman" w:hAnsi="Times New Roman" w:cs="Times New Roman"/>
          <w:b/>
          <w:bCs/>
          <w:sz w:val="24"/>
          <w:szCs w:val="24"/>
        </w:rPr>
        <w:t>Календарно -</w:t>
      </w:r>
      <w:r w:rsidR="00980A15" w:rsidRPr="004F22F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F22F5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p w:rsidR="00980A15" w:rsidRPr="004F22F5" w:rsidRDefault="00980A15" w:rsidP="004F22F5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15701" w:type="dxa"/>
        <w:tblLook w:val="04A0" w:firstRow="1" w:lastRow="0" w:firstColumn="1" w:lastColumn="0" w:noHBand="0" w:noVBand="1"/>
      </w:tblPr>
      <w:tblGrid>
        <w:gridCol w:w="949"/>
        <w:gridCol w:w="6"/>
        <w:gridCol w:w="8"/>
        <w:gridCol w:w="10769"/>
        <w:gridCol w:w="2126"/>
        <w:gridCol w:w="1843"/>
      </w:tblGrid>
      <w:tr w:rsidR="00B43DAA" w:rsidRPr="004F22F5" w:rsidTr="00B43DAA">
        <w:tc>
          <w:tcPr>
            <w:tcW w:w="955" w:type="dxa"/>
            <w:gridSpan w:val="2"/>
            <w:vMerge w:val="restart"/>
          </w:tcPr>
          <w:p w:rsidR="00B43DAA" w:rsidRPr="004F22F5" w:rsidRDefault="00B43DAA" w:rsidP="004F22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0777" w:type="dxa"/>
            <w:gridSpan w:val="2"/>
            <w:vMerge w:val="restart"/>
          </w:tcPr>
          <w:p w:rsidR="00B43DAA" w:rsidRPr="004F22F5" w:rsidRDefault="00B43DAA" w:rsidP="004F22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3DAA" w:rsidRPr="004F22F5" w:rsidRDefault="00B43DAA" w:rsidP="004F22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969" w:type="dxa"/>
            <w:gridSpan w:val="2"/>
          </w:tcPr>
          <w:p w:rsidR="00B43DAA" w:rsidRPr="004F22F5" w:rsidRDefault="00B43DAA" w:rsidP="004F22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B43DAA" w:rsidRPr="004F22F5" w:rsidTr="00B43DAA">
        <w:trPr>
          <w:trHeight w:val="417"/>
        </w:trPr>
        <w:tc>
          <w:tcPr>
            <w:tcW w:w="955" w:type="dxa"/>
            <w:gridSpan w:val="2"/>
            <w:vMerge/>
          </w:tcPr>
          <w:p w:rsidR="00B43DAA" w:rsidRPr="004F22F5" w:rsidRDefault="00B43DAA" w:rsidP="004F22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77" w:type="dxa"/>
            <w:gridSpan w:val="2"/>
            <w:vMerge/>
          </w:tcPr>
          <w:p w:rsidR="00B43DAA" w:rsidRPr="004F22F5" w:rsidRDefault="00B43DAA" w:rsidP="004F22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B43DAA" w:rsidRPr="004F22F5" w:rsidRDefault="00B43DAA" w:rsidP="004F22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843" w:type="dxa"/>
          </w:tcPr>
          <w:p w:rsidR="00B43DAA" w:rsidRPr="004F22F5" w:rsidRDefault="00B43DAA" w:rsidP="004F22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F22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77" w:type="dxa"/>
            <w:gridSpan w:val="2"/>
          </w:tcPr>
          <w:p w:rsidR="00B43DAA" w:rsidRPr="004F22F5" w:rsidRDefault="00B43DAA" w:rsidP="00F84155">
            <w:pPr>
              <w:pStyle w:val="Default"/>
              <w:rPr>
                <w:i/>
              </w:rPr>
            </w:pPr>
            <w:r w:rsidRPr="004F22F5">
              <w:rPr>
                <w:b/>
                <w:bCs/>
              </w:rPr>
              <w:t xml:space="preserve"> </w:t>
            </w:r>
            <w:r w:rsidRPr="004F22F5">
              <w:rPr>
                <w:b/>
                <w:bCs/>
                <w:i/>
              </w:rPr>
              <w:t>Мир общения - 1</w:t>
            </w:r>
            <w:r>
              <w:rPr>
                <w:b/>
                <w:bCs/>
                <w:i/>
              </w:rPr>
              <w:t>4</w:t>
            </w:r>
            <w:r w:rsidRPr="004F22F5">
              <w:rPr>
                <w:b/>
                <w:bCs/>
                <w:i/>
              </w:rPr>
              <w:t xml:space="preserve">ч </w:t>
            </w:r>
          </w:p>
        </w:tc>
        <w:tc>
          <w:tcPr>
            <w:tcW w:w="2126" w:type="dxa"/>
          </w:tcPr>
          <w:p w:rsidR="00B43DAA" w:rsidRPr="004F22F5" w:rsidRDefault="00B43DAA" w:rsidP="004F22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F22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77" w:type="dxa"/>
            <w:gridSpan w:val="2"/>
          </w:tcPr>
          <w:p w:rsidR="00B43DAA" w:rsidRPr="00BE6498" w:rsidRDefault="00B43DAA" w:rsidP="00621CAA">
            <w:pPr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>Знакомство с учебником. Мир общения. Собеседники</w:t>
            </w:r>
          </w:p>
        </w:tc>
        <w:tc>
          <w:tcPr>
            <w:tcW w:w="2126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77" w:type="dxa"/>
            <w:gridSpan w:val="2"/>
          </w:tcPr>
          <w:p w:rsidR="00B43DAA" w:rsidRPr="00BE6498" w:rsidRDefault="00B43DAA" w:rsidP="00621CAA">
            <w:pPr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>Мир общения. Собеседники</w:t>
            </w:r>
          </w:p>
        </w:tc>
        <w:tc>
          <w:tcPr>
            <w:tcW w:w="2126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77" w:type="dxa"/>
            <w:gridSpan w:val="2"/>
          </w:tcPr>
          <w:p w:rsidR="00B43DAA" w:rsidRPr="00BE6498" w:rsidRDefault="00B43DAA" w:rsidP="00621CAA">
            <w:pPr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>Мир общения. Собеседники</w:t>
            </w:r>
          </w:p>
        </w:tc>
        <w:tc>
          <w:tcPr>
            <w:tcW w:w="2126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77" w:type="dxa"/>
            <w:gridSpan w:val="2"/>
          </w:tcPr>
          <w:p w:rsidR="00B43DAA" w:rsidRPr="00BE6498" w:rsidRDefault="00B43DAA" w:rsidP="00621CAA">
            <w:pPr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>Слово, предложение и текст в речевом общении.</w:t>
            </w:r>
          </w:p>
        </w:tc>
        <w:tc>
          <w:tcPr>
            <w:tcW w:w="2126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77" w:type="dxa"/>
            <w:gridSpan w:val="2"/>
          </w:tcPr>
          <w:p w:rsidR="00B43DAA" w:rsidRPr="00BE6498" w:rsidRDefault="00B43DAA" w:rsidP="00621CAA">
            <w:pPr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>Слово, предложение и текст в речевом общении.</w:t>
            </w:r>
          </w:p>
        </w:tc>
        <w:tc>
          <w:tcPr>
            <w:tcW w:w="2126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77" w:type="dxa"/>
            <w:gridSpan w:val="2"/>
          </w:tcPr>
          <w:p w:rsidR="00B43DAA" w:rsidRPr="00BE6498" w:rsidRDefault="00B43DAA" w:rsidP="00621CAA">
            <w:pPr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>Слово, предложение и текст в речевом общении. Предложения по цели высказывания.</w:t>
            </w:r>
          </w:p>
        </w:tc>
        <w:tc>
          <w:tcPr>
            <w:tcW w:w="2126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77" w:type="dxa"/>
            <w:gridSpan w:val="2"/>
          </w:tcPr>
          <w:p w:rsidR="00B43DAA" w:rsidRPr="00BE6498" w:rsidRDefault="00B43DAA" w:rsidP="00621CAA">
            <w:pPr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>Слово, предложение и текст в речевом общении. Предложения по цели высказывания.</w:t>
            </w:r>
          </w:p>
        </w:tc>
        <w:tc>
          <w:tcPr>
            <w:tcW w:w="2126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77" w:type="dxa"/>
            <w:gridSpan w:val="2"/>
          </w:tcPr>
          <w:p w:rsidR="00B43DAA" w:rsidRPr="00BE6498" w:rsidRDefault="00B43DAA" w:rsidP="00621CAA">
            <w:pPr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>Слово, предложение и текст в речевом общении. Различные по интонации предложения.</w:t>
            </w:r>
          </w:p>
        </w:tc>
        <w:tc>
          <w:tcPr>
            <w:tcW w:w="2126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560D6B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77" w:type="dxa"/>
            <w:gridSpan w:val="2"/>
          </w:tcPr>
          <w:p w:rsidR="00B43DAA" w:rsidRPr="00BE6498" w:rsidRDefault="00B43DAA" w:rsidP="00AD0DCB">
            <w:pPr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>Слово, предложение и текст в речевом общении. Типы текстов.</w:t>
            </w:r>
          </w:p>
        </w:tc>
        <w:tc>
          <w:tcPr>
            <w:tcW w:w="2126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560D6B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77" w:type="dxa"/>
            <w:gridSpan w:val="2"/>
          </w:tcPr>
          <w:p w:rsidR="00B43DAA" w:rsidRPr="00BE6498" w:rsidRDefault="00B43DAA" w:rsidP="00AD0DCB">
            <w:pPr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>Слово, предложение и текст в речевом общении. Типы текстов.</w:t>
            </w:r>
          </w:p>
        </w:tc>
        <w:tc>
          <w:tcPr>
            <w:tcW w:w="2126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560D6B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77" w:type="dxa"/>
            <w:gridSpan w:val="2"/>
            <w:vAlign w:val="center"/>
          </w:tcPr>
          <w:p w:rsidR="00B43DAA" w:rsidRPr="00BE6498" w:rsidRDefault="00B43DAA" w:rsidP="00AD0D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 xml:space="preserve">Слово, предложение и текст в речевом общении. </w:t>
            </w:r>
          </w:p>
          <w:p w:rsidR="00B43DAA" w:rsidRPr="00BE6498" w:rsidRDefault="00B43DAA" w:rsidP="00AD0DC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>Типы текстов.</w:t>
            </w:r>
          </w:p>
        </w:tc>
        <w:tc>
          <w:tcPr>
            <w:tcW w:w="2126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560D6B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77" w:type="dxa"/>
            <w:gridSpan w:val="2"/>
            <w:vAlign w:val="center"/>
          </w:tcPr>
          <w:p w:rsidR="00B43DAA" w:rsidRPr="00BE6498" w:rsidRDefault="00B43DAA" w:rsidP="00621CA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>Главный помощник в общении - родной язык</w:t>
            </w:r>
          </w:p>
        </w:tc>
        <w:tc>
          <w:tcPr>
            <w:tcW w:w="2126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560D6B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777" w:type="dxa"/>
            <w:gridSpan w:val="2"/>
            <w:vAlign w:val="center"/>
          </w:tcPr>
          <w:p w:rsidR="00B43DAA" w:rsidRPr="00BE6498" w:rsidRDefault="00B43DAA" w:rsidP="00621CA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>Главный помощник в общении - родной язык</w:t>
            </w:r>
            <w:r>
              <w:rPr>
                <w:rFonts w:ascii="Times New Roman" w:hAnsi="Times New Roman" w:cs="Times New Roman"/>
              </w:rPr>
              <w:t>.</w:t>
            </w:r>
            <w:r>
              <w:t xml:space="preserve"> </w:t>
            </w:r>
            <w:r w:rsidRPr="00EC7BB4">
              <w:rPr>
                <w:rFonts w:ascii="Times New Roman" w:hAnsi="Times New Roman" w:cs="Times New Roman"/>
              </w:rPr>
              <w:t>Обобщение знаний  по разделу «Мир общения»</w:t>
            </w:r>
          </w:p>
        </w:tc>
        <w:tc>
          <w:tcPr>
            <w:tcW w:w="2126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7" w:type="dxa"/>
            <w:gridSpan w:val="2"/>
          </w:tcPr>
          <w:p w:rsidR="00B43DAA" w:rsidRPr="004F22F5" w:rsidRDefault="00B43DAA" w:rsidP="00621C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b/>
                <w:sz w:val="24"/>
                <w:szCs w:val="24"/>
              </w:rPr>
              <w:t>Звуки и буквы. Слог. Ударение.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63 ч</w:t>
            </w:r>
          </w:p>
        </w:tc>
        <w:tc>
          <w:tcPr>
            <w:tcW w:w="2126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560D6B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0777" w:type="dxa"/>
            <w:gridSpan w:val="2"/>
            <w:vAlign w:val="center"/>
          </w:tcPr>
          <w:p w:rsidR="00B43DAA" w:rsidRPr="00BE6498" w:rsidRDefault="00B43DAA" w:rsidP="00560D6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 xml:space="preserve"> </w:t>
            </w:r>
            <w:r w:rsidR="00560D6B" w:rsidRPr="00BE6498">
              <w:rPr>
                <w:rFonts w:ascii="Times New Roman" w:hAnsi="Times New Roman" w:cs="Times New Roman"/>
              </w:rPr>
              <w:t>Гласные и согласные звуки,  обозначение их буквами</w:t>
            </w:r>
          </w:p>
        </w:tc>
        <w:tc>
          <w:tcPr>
            <w:tcW w:w="2126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0D6B" w:rsidRPr="004F22F5" w:rsidTr="00B43DAA">
        <w:tc>
          <w:tcPr>
            <w:tcW w:w="955" w:type="dxa"/>
            <w:gridSpan w:val="2"/>
          </w:tcPr>
          <w:p w:rsidR="00560D6B" w:rsidRPr="004F22F5" w:rsidRDefault="00560D6B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777" w:type="dxa"/>
            <w:gridSpan w:val="2"/>
            <w:vAlign w:val="center"/>
          </w:tcPr>
          <w:p w:rsidR="00560D6B" w:rsidRPr="00BE6498" w:rsidRDefault="00560D6B" w:rsidP="00621CA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44DEC">
              <w:rPr>
                <w:rFonts w:ascii="Times New Roman" w:hAnsi="Times New Roman" w:cs="Times New Roman"/>
                <w:b/>
              </w:rPr>
              <w:t>Входной контрольный диктант</w:t>
            </w:r>
          </w:p>
        </w:tc>
        <w:tc>
          <w:tcPr>
            <w:tcW w:w="2126" w:type="dxa"/>
          </w:tcPr>
          <w:p w:rsidR="00560D6B" w:rsidRDefault="00560D6B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60D6B" w:rsidRPr="004F22F5" w:rsidRDefault="00560D6B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777" w:type="dxa"/>
            <w:gridSpan w:val="2"/>
            <w:vAlign w:val="center"/>
          </w:tcPr>
          <w:p w:rsidR="00B43DAA" w:rsidRPr="00BE6498" w:rsidRDefault="00B43DAA" w:rsidP="00621CA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>Гласные и согласные звуки,  обозначение их буквами. Алфавит.</w:t>
            </w:r>
          </w:p>
        </w:tc>
        <w:tc>
          <w:tcPr>
            <w:tcW w:w="2126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63" w:type="dxa"/>
            <w:gridSpan w:val="3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769" w:type="dxa"/>
            <w:vAlign w:val="center"/>
          </w:tcPr>
          <w:p w:rsidR="00B43DAA" w:rsidRPr="00BE6498" w:rsidRDefault="00B43DAA" w:rsidP="00621CA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</w:rPr>
            </w:pPr>
            <w:r w:rsidRPr="00BE6498">
              <w:rPr>
                <w:rFonts w:ascii="Times New Roman" w:hAnsi="Times New Roman" w:cs="Times New Roman"/>
              </w:rPr>
              <w:t>Гласные и согласные звуки и буквы.</w:t>
            </w:r>
          </w:p>
        </w:tc>
        <w:tc>
          <w:tcPr>
            <w:tcW w:w="2126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777" w:type="dxa"/>
            <w:gridSpan w:val="2"/>
          </w:tcPr>
          <w:p w:rsidR="00B43DAA" w:rsidRPr="008A2D07" w:rsidRDefault="00B43DAA" w:rsidP="00621C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Гласные и согласные звуки и буквы</w:t>
            </w:r>
            <w:r w:rsidRPr="008A2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777" w:type="dxa"/>
            <w:gridSpan w:val="2"/>
          </w:tcPr>
          <w:p w:rsidR="00B43DAA" w:rsidRPr="008A2D07" w:rsidRDefault="00B43DAA" w:rsidP="00621C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Гласные и согласные звуки и буквы. </w:t>
            </w:r>
          </w:p>
        </w:tc>
        <w:tc>
          <w:tcPr>
            <w:tcW w:w="2126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777" w:type="dxa"/>
            <w:gridSpan w:val="2"/>
          </w:tcPr>
          <w:p w:rsidR="00B43DAA" w:rsidRPr="008A2D07" w:rsidRDefault="00B43DAA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(й) и буква Й</w:t>
            </w:r>
          </w:p>
        </w:tc>
        <w:tc>
          <w:tcPr>
            <w:tcW w:w="2126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777" w:type="dxa"/>
            <w:gridSpan w:val="2"/>
          </w:tcPr>
          <w:p w:rsidR="00B43DAA" w:rsidRPr="00C9513F" w:rsidRDefault="00B43DAA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Обучающее изложение по сказке К.Д.Ушинского «Утренние лучи».</w:t>
            </w:r>
          </w:p>
        </w:tc>
        <w:tc>
          <w:tcPr>
            <w:tcW w:w="2126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777" w:type="dxa"/>
            <w:gridSpan w:val="2"/>
          </w:tcPr>
          <w:p w:rsidR="00B43DAA" w:rsidRPr="008A2D07" w:rsidRDefault="00B43DAA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(э) и буква</w:t>
            </w:r>
            <w:proofErr w:type="gramStart"/>
            <w:r w:rsidRPr="008A2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</w:t>
            </w:r>
            <w:proofErr w:type="gramEnd"/>
          </w:p>
        </w:tc>
        <w:tc>
          <w:tcPr>
            <w:tcW w:w="2126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777" w:type="dxa"/>
            <w:gridSpan w:val="2"/>
          </w:tcPr>
          <w:p w:rsidR="00B43DAA" w:rsidRPr="008A2D07" w:rsidRDefault="00B43DAA" w:rsidP="00942E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Твердые и мягкие согласные звуки. </w:t>
            </w:r>
          </w:p>
        </w:tc>
        <w:tc>
          <w:tcPr>
            <w:tcW w:w="2126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777" w:type="dxa"/>
            <w:gridSpan w:val="2"/>
          </w:tcPr>
          <w:p w:rsidR="00B43DAA" w:rsidRPr="008A2D07" w:rsidRDefault="00B43DAA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Твердые и мягкие согласные звуки. Обозначение их на письме.</w:t>
            </w:r>
          </w:p>
        </w:tc>
        <w:tc>
          <w:tcPr>
            <w:tcW w:w="2126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777" w:type="dxa"/>
            <w:gridSpan w:val="2"/>
          </w:tcPr>
          <w:p w:rsidR="00B43DAA" w:rsidRPr="008A2D07" w:rsidRDefault="00B43DAA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Твердые и мягкие согласные звуки. Обозначение их на письме.</w:t>
            </w:r>
          </w:p>
        </w:tc>
        <w:tc>
          <w:tcPr>
            <w:tcW w:w="2126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777" w:type="dxa"/>
            <w:gridSpan w:val="2"/>
          </w:tcPr>
          <w:p w:rsidR="00B43DAA" w:rsidRPr="008A2D07" w:rsidRDefault="00B43DAA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Твердые и мягкие согласные звуки. Обозначение их на письме.</w:t>
            </w:r>
          </w:p>
        </w:tc>
        <w:tc>
          <w:tcPr>
            <w:tcW w:w="2126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777" w:type="dxa"/>
            <w:gridSpan w:val="2"/>
          </w:tcPr>
          <w:p w:rsidR="00B43DAA" w:rsidRPr="00F23718" w:rsidRDefault="00B43DAA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Твердые и мягкие согласные звуки. Обозначение их на письме.</w:t>
            </w:r>
          </w:p>
        </w:tc>
        <w:tc>
          <w:tcPr>
            <w:tcW w:w="2126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777" w:type="dxa"/>
            <w:gridSpan w:val="2"/>
          </w:tcPr>
          <w:p w:rsidR="00B43DAA" w:rsidRPr="008A2D07" w:rsidRDefault="00B43DAA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Твердые и мягкие согласные звуки. Обозначение их на письме.</w:t>
            </w:r>
          </w:p>
        </w:tc>
        <w:tc>
          <w:tcPr>
            <w:tcW w:w="2126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777" w:type="dxa"/>
            <w:gridSpan w:val="2"/>
          </w:tcPr>
          <w:p w:rsidR="00B43DAA" w:rsidRPr="008A2D07" w:rsidRDefault="00B43DAA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Обучающее изложение «Галка»</w:t>
            </w:r>
          </w:p>
        </w:tc>
        <w:tc>
          <w:tcPr>
            <w:tcW w:w="2126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777" w:type="dxa"/>
            <w:gridSpan w:val="2"/>
          </w:tcPr>
          <w:p w:rsidR="00B43DAA" w:rsidRPr="008A2D07" w:rsidRDefault="00B43DAA" w:rsidP="00942E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Шипящие согласные звуки. </w:t>
            </w:r>
          </w:p>
        </w:tc>
        <w:tc>
          <w:tcPr>
            <w:tcW w:w="2126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777" w:type="dxa"/>
            <w:gridSpan w:val="2"/>
          </w:tcPr>
          <w:p w:rsidR="00B43DAA" w:rsidRPr="008A2D07" w:rsidRDefault="00B43DAA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Шипящие согласные звуки. Правописание буквосочетаний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-ши, </w:t>
            </w:r>
            <w:proofErr w:type="spellStart"/>
            <w:proofErr w:type="gram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-ща</w:t>
            </w:r>
            <w:proofErr w:type="gram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чу-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щу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чк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щн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777" w:type="dxa"/>
            <w:gridSpan w:val="2"/>
          </w:tcPr>
          <w:p w:rsidR="00B43DAA" w:rsidRPr="008A2D07" w:rsidRDefault="00B43DAA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Шипящие согласные звуки. Правописание буквосочетаний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-ши, </w:t>
            </w:r>
            <w:proofErr w:type="spellStart"/>
            <w:proofErr w:type="gram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-ща</w:t>
            </w:r>
            <w:proofErr w:type="gram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чу-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щу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чк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щн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777" w:type="dxa"/>
            <w:gridSpan w:val="2"/>
          </w:tcPr>
          <w:p w:rsidR="00B43DAA" w:rsidRPr="008A2D07" w:rsidRDefault="00B43DAA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Шипящие согласные звуки. Правописание буквосочетаний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-ши, </w:t>
            </w:r>
            <w:proofErr w:type="spellStart"/>
            <w:proofErr w:type="gram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-ща</w:t>
            </w:r>
            <w:proofErr w:type="gram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чу-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щу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чк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щн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777" w:type="dxa"/>
            <w:gridSpan w:val="2"/>
          </w:tcPr>
          <w:p w:rsidR="00B43DAA" w:rsidRPr="00F23718" w:rsidRDefault="00B43DAA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Шипящие согласные звуки. Правописание буквосочетаний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-ши, </w:t>
            </w:r>
            <w:proofErr w:type="spellStart"/>
            <w:proofErr w:type="gram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-ща</w:t>
            </w:r>
            <w:proofErr w:type="gram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чу-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щу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чк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щн</w:t>
            </w:r>
            <w:proofErr w:type="spellEnd"/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AD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</w:t>
            </w: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B47B0">
              <w:rPr>
                <w:rFonts w:ascii="Times New Roman" w:hAnsi="Times New Roman" w:cs="Times New Roman"/>
                <w:b/>
                <w:sz w:val="24"/>
                <w:szCs w:val="24"/>
              </w:rPr>
              <w:t>«Щука»</w:t>
            </w:r>
          </w:p>
        </w:tc>
        <w:tc>
          <w:tcPr>
            <w:tcW w:w="2126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777" w:type="dxa"/>
            <w:gridSpan w:val="2"/>
          </w:tcPr>
          <w:p w:rsidR="00B43DAA" w:rsidRPr="008A2D07" w:rsidRDefault="00B43DAA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Слог.  </w:t>
            </w:r>
            <w:r w:rsidRPr="008A2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деления слов на слоги.</w:t>
            </w:r>
          </w:p>
        </w:tc>
        <w:tc>
          <w:tcPr>
            <w:tcW w:w="2126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621C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777" w:type="dxa"/>
            <w:gridSpan w:val="2"/>
          </w:tcPr>
          <w:p w:rsidR="00B43DAA" w:rsidRPr="008A2D07" w:rsidRDefault="00B43DAA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Слог.  Перенос слова.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777" w:type="dxa"/>
            <w:gridSpan w:val="2"/>
          </w:tcPr>
          <w:p w:rsidR="00B43DAA" w:rsidRPr="008A2D07" w:rsidRDefault="00B43DAA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Ударение.  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777" w:type="dxa"/>
            <w:gridSpan w:val="2"/>
          </w:tcPr>
          <w:p w:rsidR="00B43DAA" w:rsidRPr="008A2D07" w:rsidRDefault="00B43DAA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Ударение. Ударный слог.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777" w:type="dxa"/>
            <w:gridSpan w:val="2"/>
          </w:tcPr>
          <w:p w:rsidR="00B43DAA" w:rsidRPr="008A2D07" w:rsidRDefault="00B43DAA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Ударение. Ударный слог. Закрепление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777" w:type="dxa"/>
            <w:gridSpan w:val="2"/>
          </w:tcPr>
          <w:p w:rsidR="00B43DAA" w:rsidRPr="00A230AC" w:rsidRDefault="00B43DAA" w:rsidP="00AD0DC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Безударные гласные звуки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их обозначение на письме.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7C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777" w:type="dxa"/>
            <w:gridSpan w:val="2"/>
          </w:tcPr>
          <w:p w:rsidR="00B43DAA" w:rsidRPr="00260614" w:rsidRDefault="00B43DAA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Безударные гласные звуки, их обозначение на письме.</w:t>
            </w:r>
          </w:p>
        </w:tc>
        <w:tc>
          <w:tcPr>
            <w:tcW w:w="2126" w:type="dxa"/>
          </w:tcPr>
          <w:p w:rsidR="00B43DAA" w:rsidRDefault="00B43DAA" w:rsidP="00441E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777" w:type="dxa"/>
            <w:gridSpan w:val="2"/>
          </w:tcPr>
          <w:p w:rsidR="00B43DAA" w:rsidRPr="008A2D07" w:rsidRDefault="000953E7" w:rsidP="000953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Административная контрольная работа. «Летом»</w:t>
            </w:r>
          </w:p>
        </w:tc>
        <w:tc>
          <w:tcPr>
            <w:tcW w:w="2126" w:type="dxa"/>
          </w:tcPr>
          <w:p w:rsidR="00B43DAA" w:rsidRPr="008A2D07" w:rsidRDefault="00B43DAA" w:rsidP="00441E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53E7" w:rsidRPr="004F22F5" w:rsidTr="00560D6B">
        <w:tc>
          <w:tcPr>
            <w:tcW w:w="955" w:type="dxa"/>
            <w:gridSpan w:val="2"/>
          </w:tcPr>
          <w:p w:rsidR="000953E7" w:rsidRPr="004F22F5" w:rsidRDefault="000953E7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777" w:type="dxa"/>
            <w:gridSpan w:val="2"/>
          </w:tcPr>
          <w:p w:rsidR="000953E7" w:rsidRPr="00260614" w:rsidRDefault="000953E7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Безударные гласные звуки, их обозначение на письме.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Проверка безударного гласного звука.</w:t>
            </w:r>
          </w:p>
        </w:tc>
        <w:tc>
          <w:tcPr>
            <w:tcW w:w="2126" w:type="dxa"/>
          </w:tcPr>
          <w:p w:rsidR="000953E7" w:rsidRPr="008A2D07" w:rsidRDefault="000953E7" w:rsidP="00441E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0953E7" w:rsidRPr="004F22F5" w:rsidRDefault="000953E7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0953E7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777" w:type="dxa"/>
            <w:gridSpan w:val="2"/>
          </w:tcPr>
          <w:p w:rsidR="00B43DAA" w:rsidRPr="0075285A" w:rsidRDefault="00B43DAA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Безударные гласные звуки, их обозначение на письме. Закрепление.</w:t>
            </w:r>
          </w:p>
        </w:tc>
        <w:tc>
          <w:tcPr>
            <w:tcW w:w="2126" w:type="dxa"/>
          </w:tcPr>
          <w:p w:rsidR="00B43DAA" w:rsidRPr="008A2D07" w:rsidRDefault="00B43DAA" w:rsidP="00441E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0953E7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777" w:type="dxa"/>
            <w:gridSpan w:val="2"/>
          </w:tcPr>
          <w:p w:rsidR="00B43DAA" w:rsidRPr="008A2D07" w:rsidRDefault="00B43DAA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Безударные гласные звуки, их обозначение на письме.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«Шаги к умению»</w:t>
            </w:r>
          </w:p>
        </w:tc>
        <w:tc>
          <w:tcPr>
            <w:tcW w:w="2126" w:type="dxa"/>
          </w:tcPr>
          <w:p w:rsidR="00B43DAA" w:rsidRDefault="00B43DAA" w:rsidP="00441E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  <w:shd w:val="clear" w:color="auto" w:fill="auto"/>
          </w:tcPr>
          <w:p w:rsidR="00B43DAA" w:rsidRPr="004F22F5" w:rsidRDefault="000953E7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0777" w:type="dxa"/>
            <w:gridSpan w:val="2"/>
          </w:tcPr>
          <w:p w:rsidR="00B43DAA" w:rsidRPr="008A2D07" w:rsidRDefault="00B43DAA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Безударные гласные звуки, их обозначение на письме.</w:t>
            </w:r>
            <w:r>
              <w:t xml:space="preserve"> </w:t>
            </w:r>
            <w:r w:rsidRPr="00752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</w:tcPr>
          <w:p w:rsidR="00B43DAA" w:rsidRPr="008A2D07" w:rsidRDefault="00B43DAA" w:rsidP="00441E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0953E7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777" w:type="dxa"/>
            <w:gridSpan w:val="2"/>
          </w:tcPr>
          <w:p w:rsidR="00B43DAA" w:rsidRPr="008A2D07" w:rsidRDefault="00B43DAA" w:rsidP="00AD0D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Безударные гласные звуки, их обозначение на письме.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1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</w:tcPr>
          <w:p w:rsidR="00B43DAA" w:rsidRPr="008A2D07" w:rsidRDefault="00B43DAA" w:rsidP="00441E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0953E7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777" w:type="dxa"/>
            <w:gridSpan w:val="2"/>
          </w:tcPr>
          <w:p w:rsidR="00B43DAA" w:rsidRPr="007A4937" w:rsidRDefault="00B43DAA" w:rsidP="00AD0D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Обучающее изложение «Лев»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0953E7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AD0DCB">
            <w:pPr>
              <w:pStyle w:val="Default"/>
            </w:pPr>
            <w:r w:rsidRPr="004F22F5">
              <w:rPr>
                <w:b/>
              </w:rPr>
              <w:t>Контрольный диктант</w:t>
            </w:r>
            <w:r w:rsidRPr="004F22F5">
              <w:t xml:space="preserve"> </w:t>
            </w:r>
            <w:r w:rsidRPr="00F3709B">
              <w:rPr>
                <w:b/>
              </w:rPr>
              <w:t>«Ленивый кот»</w:t>
            </w:r>
            <w:r>
              <w:t xml:space="preserve"> </w:t>
            </w:r>
            <w:r w:rsidRPr="004F22F5">
              <w:t>по теме «Безударные гласные звуки. Их обозначение на письме»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0953E7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AD0DCB">
            <w:pPr>
              <w:pStyle w:val="Default"/>
            </w:pPr>
            <w:r w:rsidRPr="004F22F5">
              <w:t>Работа над ошибками.</w:t>
            </w:r>
          </w:p>
          <w:p w:rsidR="00B43DAA" w:rsidRPr="004F22F5" w:rsidRDefault="00B43DAA" w:rsidP="00AD0DCB">
            <w:pPr>
              <w:pStyle w:val="Default"/>
            </w:pPr>
            <w:r w:rsidRPr="004F22F5">
              <w:t xml:space="preserve">Звонкие и глухие согласные звуки. </w:t>
            </w:r>
          </w:p>
          <w:p w:rsidR="00B43DAA" w:rsidRPr="004F22F5" w:rsidRDefault="00B43DAA" w:rsidP="00AD0DCB">
            <w:pPr>
              <w:pStyle w:val="Default"/>
            </w:pPr>
            <w:r w:rsidRPr="004F22F5">
              <w:t>Обозначение их на письме.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AD0DCB">
            <w:pPr>
              <w:pStyle w:val="Default"/>
            </w:pPr>
            <w:r w:rsidRPr="004F22F5">
              <w:t xml:space="preserve">Звонкие и глухие согласные звуки. </w:t>
            </w:r>
          </w:p>
          <w:p w:rsidR="00B43DAA" w:rsidRPr="004F22F5" w:rsidRDefault="00B43DAA" w:rsidP="00AD0DCB">
            <w:pPr>
              <w:pStyle w:val="Default"/>
            </w:pPr>
            <w:r w:rsidRPr="004F22F5">
              <w:t>Обозначение их на письме.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AD0DCB">
            <w:pPr>
              <w:pStyle w:val="Default"/>
            </w:pPr>
            <w:r w:rsidRPr="004F22F5">
              <w:t xml:space="preserve">Звонкие и глухие согласные звуки. </w:t>
            </w:r>
          </w:p>
          <w:p w:rsidR="00B43DAA" w:rsidRPr="004F22F5" w:rsidRDefault="00B43DAA" w:rsidP="00AD0DCB">
            <w:pPr>
              <w:pStyle w:val="Default"/>
            </w:pPr>
            <w:r w:rsidRPr="004F22F5">
              <w:t>Обозначение их на письме.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AD0DCB">
            <w:pPr>
              <w:pStyle w:val="Default"/>
            </w:pPr>
            <w:r w:rsidRPr="004F22F5">
              <w:t xml:space="preserve">Звонкие и глухие согласные звуки. </w:t>
            </w:r>
          </w:p>
          <w:p w:rsidR="00B43DAA" w:rsidRPr="00441E4C" w:rsidRDefault="00B43DAA" w:rsidP="00AD0DCB">
            <w:pPr>
              <w:pStyle w:val="Default"/>
              <w:rPr>
                <w:lang w:val="en-US"/>
              </w:rPr>
            </w:pPr>
            <w:r>
              <w:t xml:space="preserve">Обозначение их на письме. 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rPr>
          <w:trHeight w:val="311"/>
        </w:trPr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AD0DCB">
            <w:pPr>
              <w:pStyle w:val="Default"/>
            </w:pPr>
            <w:r w:rsidRPr="004F22F5">
              <w:rPr>
                <w:b/>
              </w:rPr>
              <w:t>Контрольное списывание.</w:t>
            </w:r>
            <w:r>
              <w:rPr>
                <w:b/>
              </w:rPr>
              <w:t xml:space="preserve">  «Лесная оттепель»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AD0DCB">
            <w:pPr>
              <w:pStyle w:val="Default"/>
            </w:pPr>
            <w:r w:rsidRPr="004F22F5">
              <w:t xml:space="preserve">Звонкие и глухие согласные звуки. </w:t>
            </w:r>
          </w:p>
          <w:p w:rsidR="00B43DAA" w:rsidRPr="004F22F5" w:rsidRDefault="00B43DAA" w:rsidP="00AD0DCB">
            <w:pPr>
              <w:pStyle w:val="Default"/>
            </w:pPr>
            <w:r w:rsidRPr="004F22F5">
              <w:t>Обозначение их на письме.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AD0DCB">
            <w:pPr>
              <w:pStyle w:val="Default"/>
            </w:pPr>
            <w:r w:rsidRPr="004F22F5">
              <w:t xml:space="preserve">Звонкие и глухие согласные звуки. </w:t>
            </w:r>
          </w:p>
          <w:p w:rsidR="00B43DAA" w:rsidRPr="004F22F5" w:rsidRDefault="00B43DAA" w:rsidP="00AD0DCB">
            <w:pPr>
              <w:pStyle w:val="Default"/>
            </w:pPr>
            <w:r w:rsidRPr="004F22F5">
              <w:t>Обозначение их на письме.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AD0DCB">
            <w:pPr>
              <w:pStyle w:val="Default"/>
            </w:pPr>
            <w:r w:rsidRPr="004F22F5">
              <w:rPr>
                <w:b/>
              </w:rPr>
              <w:t>Контрольный диктант</w:t>
            </w:r>
            <w:r w:rsidRPr="004F22F5">
              <w:t xml:space="preserve"> </w:t>
            </w:r>
            <w:r w:rsidRPr="004543CE">
              <w:rPr>
                <w:b/>
              </w:rPr>
              <w:t xml:space="preserve">«Мороз не страшен» </w:t>
            </w:r>
            <w:r w:rsidRPr="004F22F5">
              <w:t>по теме «Звонкие и глухие согласные звуки. Их обозначение на письме»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AD0DCB">
            <w:pPr>
              <w:pStyle w:val="Default"/>
            </w:pPr>
            <w:r w:rsidRPr="004F22F5">
              <w:t>Работа над ошибками.</w:t>
            </w:r>
          </w:p>
          <w:p w:rsidR="00B43DAA" w:rsidRPr="004F22F5" w:rsidRDefault="00B43DAA" w:rsidP="00AD0DCB">
            <w:pPr>
              <w:pStyle w:val="Default"/>
            </w:pPr>
            <w:r w:rsidRPr="004F22F5">
              <w:t>Слова с удвоенными согласными.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AD0DCB">
            <w:pPr>
              <w:pStyle w:val="Default"/>
            </w:pPr>
            <w:r w:rsidRPr="004F22F5">
              <w:t>Слова с удвоенными согласными.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AD0DCB">
            <w:pPr>
              <w:pStyle w:val="Default"/>
            </w:pPr>
            <w:r w:rsidRPr="004F22F5">
              <w:t>Слова с удвоенными согласными. Закрепление</w:t>
            </w:r>
            <w:proofErr w:type="gramStart"/>
            <w:r w:rsidRPr="004F22F5">
              <w:t xml:space="preserve"> .</w:t>
            </w:r>
            <w:proofErr w:type="gramEnd"/>
            <w:r w:rsidRPr="004F22F5">
              <w:t xml:space="preserve"> 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AD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Непроизносимые согласные.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AD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Непроизносимые согласные.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AD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Непроизносимые согласные. Способы проверки слов.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644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DEC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Непроизносимые согласные</w:t>
            </w:r>
            <w:r w:rsidRPr="00644DEC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Разделительный мягкий знак.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Разделительный мягкий знак.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777" w:type="dxa"/>
            <w:gridSpan w:val="2"/>
          </w:tcPr>
          <w:p w:rsidR="00B43DAA" w:rsidRPr="00AC070F" w:rsidRDefault="00B43DAA" w:rsidP="000D4E8D">
            <w:pPr>
              <w:pStyle w:val="Default"/>
            </w:pPr>
            <w:r w:rsidRPr="00AC070F">
              <w:t>Разделительный мягкий знак.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Разделительный мягкий знак.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Разделительный мягкий знак в словах, обозначающих действие.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Разделительный мягкий знак. Закрепление.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 xml:space="preserve">Разделительный твердый знак. 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Разделительный твердый знак. Закрепление.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Разделительный твердый знак. Написание объявления.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 «Звуки и буквы. Слог. Ударение»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rPr>
                <w:b/>
              </w:rPr>
              <w:t>Контрольный диктант</w:t>
            </w:r>
            <w:r w:rsidRPr="004F22F5">
              <w:t xml:space="preserve"> </w:t>
            </w:r>
            <w:r>
              <w:t xml:space="preserve"> </w:t>
            </w:r>
            <w:r w:rsidRPr="004543CE">
              <w:rPr>
                <w:b/>
              </w:rPr>
              <w:t>«Гуси»</w:t>
            </w:r>
            <w:r>
              <w:t xml:space="preserve"> </w:t>
            </w:r>
            <w:r w:rsidRPr="004F22F5">
              <w:t>по теме «Звуки и буквы. Слог. Ударение»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rPr>
          <w:trHeight w:val="322"/>
        </w:trPr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Работа над ошибками, допущенными в контрольной работе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rPr>
          <w:trHeight w:val="201"/>
        </w:trPr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7" w:type="dxa"/>
            <w:gridSpan w:val="2"/>
          </w:tcPr>
          <w:p w:rsidR="00B43DAA" w:rsidRPr="00F84155" w:rsidRDefault="00B43DAA" w:rsidP="000D4E8D">
            <w:pPr>
              <w:pStyle w:val="Default"/>
              <w:rPr>
                <w:b/>
              </w:rPr>
            </w:pPr>
            <w:r w:rsidRPr="00F84155">
              <w:rPr>
                <w:b/>
              </w:rPr>
              <w:t>Слово и его значение</w:t>
            </w:r>
            <w:r>
              <w:rPr>
                <w:b/>
              </w:rPr>
              <w:t xml:space="preserve"> 21ч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A71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Что рассказало слово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  <w:shd w:val="clear" w:color="auto" w:fill="auto"/>
          </w:tcPr>
          <w:p w:rsidR="00B43DAA" w:rsidRPr="00560D6B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0D6B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Что рассказало слово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Что рассказало слово. Работа со словарем.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Что рассказало слово. Закрепление.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Имена собственные и нарицательные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c>
          <w:tcPr>
            <w:tcW w:w="955" w:type="dxa"/>
            <w:gridSpan w:val="2"/>
          </w:tcPr>
          <w:p w:rsidR="00B43DAA" w:rsidRPr="004F22F5" w:rsidRDefault="00B43DAA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 xml:space="preserve">Имена собственные и нарицательные. Закрепление. 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rPr>
          <w:trHeight w:val="324"/>
        </w:trPr>
        <w:tc>
          <w:tcPr>
            <w:tcW w:w="955" w:type="dxa"/>
            <w:gridSpan w:val="2"/>
            <w:tcBorders>
              <w:bottom w:val="nil"/>
            </w:tcBorders>
          </w:tcPr>
          <w:p w:rsidR="00B43DAA" w:rsidRPr="004F22F5" w:rsidRDefault="00B43DAA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0777" w:type="dxa"/>
            <w:gridSpan w:val="2"/>
            <w:tcBorders>
              <w:bottom w:val="nil"/>
            </w:tcBorders>
          </w:tcPr>
          <w:p w:rsidR="00B43DAA" w:rsidRPr="004F22F5" w:rsidRDefault="00B43DAA" w:rsidP="000D4E8D">
            <w:pPr>
              <w:pStyle w:val="Default"/>
            </w:pPr>
            <w:r w:rsidRPr="004F22F5">
              <w:t>Слова с несколькими значениями.</w:t>
            </w:r>
          </w:p>
        </w:tc>
        <w:tc>
          <w:tcPr>
            <w:tcW w:w="2126" w:type="dxa"/>
            <w:vMerge w:val="restart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560D6B">
        <w:trPr>
          <w:trHeight w:val="70"/>
        </w:trPr>
        <w:tc>
          <w:tcPr>
            <w:tcW w:w="949" w:type="dxa"/>
            <w:tcBorders>
              <w:top w:val="nil"/>
            </w:tcBorders>
          </w:tcPr>
          <w:p w:rsidR="00B43DAA" w:rsidRPr="00502A71" w:rsidRDefault="00B43DAA" w:rsidP="00502A7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83" w:type="dxa"/>
            <w:gridSpan w:val="3"/>
            <w:tcBorders>
              <w:top w:val="nil"/>
            </w:tcBorders>
          </w:tcPr>
          <w:p w:rsidR="00B43DAA" w:rsidRPr="004F22F5" w:rsidRDefault="00B43DAA" w:rsidP="00560D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Многозначные слова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Роль слов с переносным значением.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Слова, похожие по звучанию и написанию, но разные по значению (омонимы).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Слова, близкие по значению (синонимы).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Использование синонимов в речи.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Роль синонимов в речи.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Слова, противоположные по значению (антонимы).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Слова, противоположные по значению (антонимы). Закрепление.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rPr>
          <w:trHeight w:val="136"/>
        </w:trPr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Устойчивые сочетания слов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Устойчивые сочетания слов. Употребление  фразеологизмов в речи.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Тематические группы слов.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Тематические группы слов.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Обобщение знаний по теме «Слово и его значение»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rPr>
          <w:trHeight w:val="288"/>
        </w:trPr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rPr>
                <w:b/>
              </w:rPr>
              <w:t>Контрольная работа (тест)</w:t>
            </w:r>
            <w:r w:rsidRPr="004F22F5">
              <w:t xml:space="preserve"> по</w:t>
            </w:r>
            <w:r w:rsidRPr="004F22F5">
              <w:rPr>
                <w:b/>
              </w:rPr>
              <w:t xml:space="preserve"> </w:t>
            </w:r>
            <w:r w:rsidRPr="004F22F5">
              <w:t>теме «Слово и его значение»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rPr>
          <w:trHeight w:val="134"/>
        </w:trPr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  <w:rPr>
                <w:b/>
              </w:rPr>
            </w:pPr>
            <w:r>
              <w:rPr>
                <w:b/>
              </w:rPr>
              <w:t>Состав слова 16 ч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Как собрать и разобрать слово.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Морфемный состав слова.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  <w:rPr>
                <w:b/>
              </w:rPr>
            </w:pPr>
            <w:r w:rsidRPr="004F22F5">
              <w:t>Корень – главная часть слова. Однокоренные  слова.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Правописание однокоренных слов.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безударных гласных в </w:t>
            </w:r>
            <w:proofErr w:type="gramStart"/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Корень – главная часть слова. Однокоренные  слова.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  <w:tcBorders>
              <w:bottom w:val="nil"/>
            </w:tcBorders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0777" w:type="dxa"/>
            <w:gridSpan w:val="2"/>
            <w:tcBorders>
              <w:bottom w:val="nil"/>
            </w:tcBorders>
          </w:tcPr>
          <w:p w:rsidR="00B43DAA" w:rsidRPr="004F22F5" w:rsidRDefault="00B43DAA" w:rsidP="000D4E8D">
            <w:pPr>
              <w:pStyle w:val="Default"/>
            </w:pPr>
            <w:r w:rsidRPr="004F22F5">
              <w:t>Корень – главная часть слова. Однокоренные  слова.</w:t>
            </w:r>
          </w:p>
        </w:tc>
        <w:tc>
          <w:tcPr>
            <w:tcW w:w="2126" w:type="dxa"/>
            <w:tcBorders>
              <w:bottom w:val="nil"/>
            </w:tcBorders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rPr>
          <w:trHeight w:val="78"/>
        </w:trPr>
        <w:tc>
          <w:tcPr>
            <w:tcW w:w="949" w:type="dxa"/>
            <w:tcBorders>
              <w:top w:val="nil"/>
            </w:tcBorders>
          </w:tcPr>
          <w:p w:rsidR="00B43DAA" w:rsidRPr="00063254" w:rsidRDefault="00B43DAA" w:rsidP="009E0C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3" w:type="dxa"/>
            <w:gridSpan w:val="3"/>
            <w:tcBorders>
              <w:top w:val="nil"/>
            </w:tcBorders>
          </w:tcPr>
          <w:p w:rsidR="00B43DAA" w:rsidRPr="004F22F5" w:rsidRDefault="00B43DAA" w:rsidP="000D4E8D">
            <w:pPr>
              <w:pStyle w:val="Default"/>
            </w:pPr>
          </w:p>
        </w:tc>
        <w:tc>
          <w:tcPr>
            <w:tcW w:w="2126" w:type="dxa"/>
            <w:tcBorders>
              <w:top w:val="nil"/>
            </w:tcBorders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441E4C">
            <w:pPr>
              <w:pStyle w:val="Default"/>
            </w:pPr>
            <w:r w:rsidRPr="004F22F5">
              <w:t>Корень – главная часть слова. Однокоренные  слова. Закрепление.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Приставка.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Приставка.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 xml:space="preserve">Приставка. Закрепление.   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Суффикс.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Суффикс. Закрепление.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Окончание.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 xml:space="preserve">Обобщение знаний по теме </w:t>
            </w:r>
            <w:r w:rsidRPr="004F22F5">
              <w:rPr>
                <w:bCs/>
              </w:rPr>
              <w:t>«Состав слова».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rPr>
          <w:trHeight w:val="299"/>
        </w:trPr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0777" w:type="dxa"/>
            <w:gridSpan w:val="2"/>
          </w:tcPr>
          <w:p w:rsidR="00B43DAA" w:rsidRPr="004543CE" w:rsidRDefault="00B43DAA" w:rsidP="000D4E8D">
            <w:pPr>
              <w:pStyle w:val="Default"/>
            </w:pPr>
            <w:r w:rsidRPr="004F22F5">
              <w:rPr>
                <w:b/>
              </w:rPr>
              <w:t>Контрольный диктант</w:t>
            </w:r>
            <w:r>
              <w:rPr>
                <w:b/>
              </w:rPr>
              <w:t xml:space="preserve"> «Листопад»</w:t>
            </w:r>
            <w:r w:rsidRPr="004F22F5">
              <w:rPr>
                <w:b/>
              </w:rPr>
              <w:t xml:space="preserve"> </w:t>
            </w:r>
            <w:r>
              <w:t>по теме</w:t>
            </w:r>
            <w:r w:rsidRPr="004F22F5">
              <w:t xml:space="preserve"> </w:t>
            </w:r>
            <w:r w:rsidRPr="004F22F5">
              <w:rPr>
                <w:bCs/>
              </w:rPr>
              <w:t>«Состав слова»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rPr>
          <w:trHeight w:val="415"/>
        </w:trPr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  <w:rPr>
                <w:b/>
              </w:rPr>
            </w:pPr>
            <w:r>
              <w:rPr>
                <w:b/>
              </w:rPr>
              <w:t>Части речи 32ч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B43DAA" w:rsidRPr="004F22F5" w:rsidRDefault="00B43DAA" w:rsidP="000D4E8D">
            <w:pPr>
              <w:pStyle w:val="Default"/>
            </w:pPr>
            <w:r w:rsidRPr="004F22F5">
              <w:t>Что такое части речи.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Что такое части речи.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 xml:space="preserve">Что такое части речи. Закрепление. 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  <w:tabs>
                <w:tab w:val="left" w:pos="954"/>
              </w:tabs>
            </w:pPr>
            <w:r w:rsidRPr="004F22F5">
              <w:t>Имя существительное.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  <w:tabs>
                <w:tab w:val="left" w:pos="954"/>
              </w:tabs>
            </w:pPr>
            <w:r w:rsidRPr="004F22F5">
              <w:t>Имя существительное. Одушевленные и неодушевленные имена существительные.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  <w:tabs>
                <w:tab w:val="left" w:pos="954"/>
              </w:tabs>
            </w:pPr>
            <w:r w:rsidRPr="004F22F5">
              <w:t>Имя существительное.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  <w:tcBorders>
              <w:bottom w:val="nil"/>
            </w:tcBorders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0777" w:type="dxa"/>
            <w:gridSpan w:val="2"/>
            <w:tcBorders>
              <w:bottom w:val="nil"/>
            </w:tcBorders>
          </w:tcPr>
          <w:p w:rsidR="00B43DAA" w:rsidRPr="004F22F5" w:rsidRDefault="00B43DAA" w:rsidP="000D4E8D">
            <w:pPr>
              <w:pStyle w:val="Default"/>
              <w:tabs>
                <w:tab w:val="left" w:pos="954"/>
              </w:tabs>
            </w:pPr>
            <w:r w:rsidRPr="004F22F5">
              <w:t>Имя существительное. Собственные и нарицательные имена существительные.</w:t>
            </w:r>
          </w:p>
        </w:tc>
        <w:tc>
          <w:tcPr>
            <w:tcW w:w="2126" w:type="dxa"/>
            <w:tcBorders>
              <w:bottom w:val="nil"/>
            </w:tcBorders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49" w:type="dxa"/>
            <w:tcBorders>
              <w:top w:val="nil"/>
            </w:tcBorders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3" w:type="dxa"/>
            <w:gridSpan w:val="3"/>
            <w:tcBorders>
              <w:top w:val="nil"/>
            </w:tcBorders>
          </w:tcPr>
          <w:p w:rsidR="00B43DAA" w:rsidRPr="004F22F5" w:rsidRDefault="00B43DAA" w:rsidP="000D4E8D">
            <w:pPr>
              <w:pStyle w:val="Default"/>
              <w:tabs>
                <w:tab w:val="left" w:pos="954"/>
              </w:tabs>
            </w:pPr>
            <w:r w:rsidRPr="004F22F5">
              <w:t xml:space="preserve">Имя существительное. </w:t>
            </w:r>
          </w:p>
        </w:tc>
        <w:tc>
          <w:tcPr>
            <w:tcW w:w="2126" w:type="dxa"/>
            <w:tcBorders>
              <w:top w:val="nil"/>
            </w:tcBorders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  <w:tabs>
                <w:tab w:val="left" w:pos="954"/>
              </w:tabs>
            </w:pPr>
            <w:r w:rsidRPr="004F22F5">
              <w:t>Имя существительное. Формы единственного и множественного числа имен существительных.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  <w:tabs>
                <w:tab w:val="left" w:pos="954"/>
              </w:tabs>
            </w:pPr>
            <w:r w:rsidRPr="004F22F5">
              <w:t>Имя существительное. Закрепление.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  <w:tabs>
                <w:tab w:val="left" w:pos="954"/>
              </w:tabs>
            </w:pPr>
            <w:r w:rsidRPr="00102630">
              <w:t>Обучающее изложение.</w:t>
            </w:r>
            <w:r w:rsidRPr="004F22F5">
              <w:t xml:space="preserve"> «Люлька»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102630">
            <w:pPr>
              <w:pStyle w:val="Default"/>
            </w:pPr>
            <w:r w:rsidRPr="004F22F5">
              <w:t xml:space="preserve">Обобщение знаний по теме </w:t>
            </w:r>
            <w:r w:rsidRPr="004F22F5">
              <w:rPr>
                <w:bCs/>
              </w:rPr>
              <w:t>«</w:t>
            </w:r>
            <w:r>
              <w:rPr>
                <w:bCs/>
              </w:rPr>
              <w:t>Имя существительное</w:t>
            </w:r>
            <w:r w:rsidRPr="004F22F5">
              <w:rPr>
                <w:bCs/>
              </w:rPr>
              <w:t>».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rPr>
                <w:b/>
              </w:rPr>
              <w:t>Контрольный диктант</w:t>
            </w:r>
            <w:r>
              <w:rPr>
                <w:b/>
              </w:rPr>
              <w:t xml:space="preserve"> «Друзья»</w:t>
            </w:r>
            <w:r w:rsidRPr="004F22F5">
              <w:rPr>
                <w:b/>
              </w:rPr>
              <w:t xml:space="preserve"> </w:t>
            </w:r>
            <w:r w:rsidRPr="004F22F5">
              <w:t>по теме «Имя существительное».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127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Глагол.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DA3E1F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0D6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Глагол. Изменение глаголов по числам.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Глагол. Изменение глаголов по временам.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 xml:space="preserve">Глагол. Роль глагола в образовании предложений. 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Глагол как часть речи.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Глагол как часть речи. Закрепление.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102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630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  <w:r w:rsidRPr="0010263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Имя прилагательное.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Связь имени прилагательного с именем существительным.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  <w:shd w:val="clear" w:color="auto" w:fill="auto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 xml:space="preserve">Роль имени прилагательного в речи. 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0D4E8D">
              <w:t>Развитие речи. Сочинение-миниатюра</w:t>
            </w:r>
            <w:r w:rsidRPr="004F22F5">
              <w:t xml:space="preserve"> «Весеннее утро»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Части речи. Обобщение.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Части речи. Обобщение.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 xml:space="preserve">Предлог. 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Разделительное написание предлогов со словами.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Разделительное написание предлогов со словами.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Предлоги  и приставки.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rPr>
                <w:b/>
              </w:rPr>
              <w:t>Контрольный диктант</w:t>
            </w:r>
            <w:r>
              <w:rPr>
                <w:b/>
              </w:rPr>
              <w:t xml:space="preserve"> «Дети в лесу»</w:t>
            </w:r>
            <w:r w:rsidRPr="004F22F5">
              <w:rPr>
                <w:b/>
              </w:rPr>
              <w:t xml:space="preserve"> </w:t>
            </w:r>
            <w:r w:rsidRPr="004F22F5">
              <w:t xml:space="preserve">по теме </w:t>
            </w:r>
          </w:p>
          <w:p w:rsidR="00B43DAA" w:rsidRPr="004F22F5" w:rsidRDefault="00B43DAA" w:rsidP="000D4E8D">
            <w:pPr>
              <w:pStyle w:val="Default"/>
            </w:pPr>
            <w:r w:rsidRPr="004F22F5">
              <w:t>«Части речи»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Работа над ошибками.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Предложение.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 xml:space="preserve">Главные члены предложения. 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 xml:space="preserve">Главные члены предложения. 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Связь слов в предложении.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 xml:space="preserve">Текст. 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49" w:type="dxa"/>
          </w:tcPr>
          <w:p w:rsidR="00B43DAA" w:rsidRPr="004F22F5" w:rsidRDefault="00B43DAA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0783" w:type="dxa"/>
            <w:gridSpan w:val="3"/>
          </w:tcPr>
          <w:p w:rsidR="00B43DAA" w:rsidRPr="004F22F5" w:rsidRDefault="00B43DAA" w:rsidP="000D4E8D">
            <w:pPr>
              <w:pStyle w:val="Default"/>
            </w:pPr>
            <w:r w:rsidRPr="004F22F5">
              <w:t xml:space="preserve">Типы текста. </w:t>
            </w:r>
          </w:p>
        </w:tc>
        <w:tc>
          <w:tcPr>
            <w:tcW w:w="2126" w:type="dxa"/>
          </w:tcPr>
          <w:p w:rsidR="00B43DAA" w:rsidRPr="004F22F5" w:rsidRDefault="00B43DAA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Записка. Письмо.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Приглашение.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0777" w:type="dxa"/>
            <w:gridSpan w:val="2"/>
          </w:tcPr>
          <w:p w:rsidR="00B43DAA" w:rsidRPr="00F3709B" w:rsidRDefault="00B43DAA" w:rsidP="000D4E8D">
            <w:pPr>
              <w:pStyle w:val="Default"/>
            </w:pPr>
            <w:r w:rsidRPr="00F3709B">
              <w:t>Проверочная работа по разделу «Предложение. Текст».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 xml:space="preserve">Работа над ошибками. 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Обобщение знаний по теме «Предложение. Текст»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7" w:type="dxa"/>
            <w:gridSpan w:val="2"/>
          </w:tcPr>
          <w:p w:rsidR="00B43DAA" w:rsidRPr="00FF75AD" w:rsidRDefault="00B43DAA" w:rsidP="00441E4C">
            <w:pPr>
              <w:pStyle w:val="Default"/>
            </w:pPr>
            <w:r w:rsidRPr="00FF75AD">
              <w:rPr>
                <w:b/>
              </w:rPr>
              <w:t>Обобщение знаний</w:t>
            </w:r>
            <w:r>
              <w:rPr>
                <w:b/>
              </w:rPr>
              <w:t xml:space="preserve"> 13 ч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158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Повторение по теме «Звуки и буквы»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Повторение по теме «Звуки и буквы»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4F22F5">
              <w:t>Повторение по теме «Слово и его значение»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441E4C">
            <w:pPr>
              <w:pStyle w:val="Default"/>
            </w:pPr>
            <w:r w:rsidRPr="000D4E8D">
              <w:t>Повторение по теме «Слово и его значение»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0D4E8D">
            <w:pPr>
              <w:pStyle w:val="Default"/>
            </w:pPr>
            <w:r w:rsidRPr="00784120">
              <w:rPr>
                <w:b/>
              </w:rPr>
              <w:t xml:space="preserve">Промежуточная аттестация. </w:t>
            </w:r>
            <w:r w:rsidRPr="004F22F5">
              <w:rPr>
                <w:b/>
              </w:rPr>
              <w:t>Итоговый  контрольный диктант.</w:t>
            </w:r>
            <w:r>
              <w:rPr>
                <w:b/>
              </w:rPr>
              <w:t xml:space="preserve"> «Гроза»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0D4E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0777" w:type="dxa"/>
            <w:gridSpan w:val="2"/>
          </w:tcPr>
          <w:p w:rsidR="00B43DAA" w:rsidRPr="00F84155" w:rsidRDefault="00B43DAA" w:rsidP="00F84155">
            <w:pPr>
              <w:pStyle w:val="Default"/>
            </w:pPr>
            <w:r w:rsidRPr="00F84155">
              <w:t>Повторение по теме «Состав слова»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A70E4C">
            <w:pPr>
              <w:pStyle w:val="Default"/>
            </w:pPr>
            <w:r w:rsidRPr="004F22F5">
              <w:t>Повторение по теме «Состав слова»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A70E4C">
            <w:pPr>
              <w:pStyle w:val="Default"/>
            </w:pPr>
            <w:r w:rsidRPr="004F22F5">
              <w:t>Повторение «Части речи»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441E4C">
            <w:pPr>
              <w:pStyle w:val="Default"/>
            </w:pPr>
            <w:r w:rsidRPr="00F84155">
              <w:t>Повторение «Части речи»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441E4C">
            <w:pPr>
              <w:pStyle w:val="Default"/>
            </w:pPr>
            <w:r w:rsidRPr="00F84155">
              <w:t>Повторение  «Предложение. Текст»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441E4C">
            <w:pPr>
              <w:pStyle w:val="Default"/>
            </w:pPr>
            <w:r w:rsidRPr="00F84155">
              <w:t>Повторение  «Предложение. Текст»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441E4C">
            <w:pPr>
              <w:pStyle w:val="Default"/>
            </w:pPr>
            <w:r w:rsidRPr="004F22F5">
              <w:t>Повторение  «Предложение. Текст»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3DAA" w:rsidRPr="004F22F5" w:rsidTr="00B43DAA">
        <w:tc>
          <w:tcPr>
            <w:tcW w:w="955" w:type="dxa"/>
            <w:gridSpan w:val="2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F5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0777" w:type="dxa"/>
            <w:gridSpan w:val="2"/>
          </w:tcPr>
          <w:p w:rsidR="00B43DAA" w:rsidRPr="004F22F5" w:rsidRDefault="00B43DAA" w:rsidP="00441E4C">
            <w:pPr>
              <w:pStyle w:val="Default"/>
            </w:pPr>
            <w:r w:rsidRPr="004F22F5">
              <w:t>Урок-путешествие  «По океану речи»</w:t>
            </w:r>
          </w:p>
        </w:tc>
        <w:tc>
          <w:tcPr>
            <w:tcW w:w="2126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3DAA" w:rsidRPr="004F22F5" w:rsidRDefault="00B43DAA" w:rsidP="00441E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80A15" w:rsidRPr="004F22F5" w:rsidRDefault="00980A15" w:rsidP="004F22F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4F35" w:rsidRDefault="00644F35" w:rsidP="004F22F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644F35" w:rsidSect="00AD0DCB">
      <w:footerReference w:type="default" r:id="rId9"/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2FC" w:rsidRDefault="002C02FC" w:rsidP="00E8684A">
      <w:pPr>
        <w:spacing w:after="0" w:line="240" w:lineRule="auto"/>
      </w:pPr>
      <w:r>
        <w:separator/>
      </w:r>
    </w:p>
  </w:endnote>
  <w:endnote w:type="continuationSeparator" w:id="0">
    <w:p w:rsidR="002C02FC" w:rsidRDefault="002C02FC" w:rsidP="00E86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choolBookC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choolBookC-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ngLiU_HKSCS">
    <w:charset w:val="88"/>
    <w:family w:val="roman"/>
    <w:pitch w:val="variable"/>
    <w:sig w:usb0="A00002FF" w:usb1="3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641093"/>
      <w:docPartObj>
        <w:docPartGallery w:val="Page Numbers (Bottom of Page)"/>
        <w:docPartUnique/>
      </w:docPartObj>
    </w:sdtPr>
    <w:sdtContent>
      <w:p w:rsidR="00560D6B" w:rsidRDefault="00560D6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53E7">
          <w:rPr>
            <w:noProof/>
          </w:rPr>
          <w:t>15</w:t>
        </w:r>
        <w:r>
          <w:fldChar w:fldCharType="end"/>
        </w:r>
      </w:p>
    </w:sdtContent>
  </w:sdt>
  <w:p w:rsidR="00560D6B" w:rsidRDefault="00560D6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2FC" w:rsidRDefault="002C02FC" w:rsidP="00E8684A">
      <w:pPr>
        <w:spacing w:after="0" w:line="240" w:lineRule="auto"/>
      </w:pPr>
      <w:r>
        <w:separator/>
      </w:r>
    </w:p>
  </w:footnote>
  <w:footnote w:type="continuationSeparator" w:id="0">
    <w:p w:rsidR="002C02FC" w:rsidRDefault="002C02FC" w:rsidP="00E868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296D46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21E6265"/>
    <w:multiLevelType w:val="hybridMultilevel"/>
    <w:tmpl w:val="59BCE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015195"/>
    <w:multiLevelType w:val="hybridMultilevel"/>
    <w:tmpl w:val="2230D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D40A5"/>
    <w:multiLevelType w:val="hybridMultilevel"/>
    <w:tmpl w:val="97844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73384D"/>
    <w:multiLevelType w:val="hybridMultilevel"/>
    <w:tmpl w:val="62689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34028"/>
    <w:multiLevelType w:val="hybridMultilevel"/>
    <w:tmpl w:val="91CCB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DC5B58"/>
    <w:multiLevelType w:val="hybridMultilevel"/>
    <w:tmpl w:val="2B7C778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>
    <w:nsid w:val="28CD73D9"/>
    <w:multiLevelType w:val="hybridMultilevel"/>
    <w:tmpl w:val="E6F4A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F80333"/>
    <w:multiLevelType w:val="hybridMultilevel"/>
    <w:tmpl w:val="E12E1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6537B8"/>
    <w:multiLevelType w:val="hybridMultilevel"/>
    <w:tmpl w:val="9E36E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C26C9E"/>
    <w:multiLevelType w:val="hybridMultilevel"/>
    <w:tmpl w:val="5E264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E56BED"/>
    <w:multiLevelType w:val="hybridMultilevel"/>
    <w:tmpl w:val="7DFA715A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2">
    <w:nsid w:val="35466F9A"/>
    <w:multiLevelType w:val="hybridMultilevel"/>
    <w:tmpl w:val="57748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607C5F"/>
    <w:multiLevelType w:val="hybridMultilevel"/>
    <w:tmpl w:val="42067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036E19"/>
    <w:multiLevelType w:val="hybridMultilevel"/>
    <w:tmpl w:val="1E4EF35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5">
    <w:nsid w:val="4FC75BAD"/>
    <w:multiLevelType w:val="hybridMultilevel"/>
    <w:tmpl w:val="AAD415E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6">
    <w:nsid w:val="4FD57285"/>
    <w:multiLevelType w:val="hybridMultilevel"/>
    <w:tmpl w:val="389E8F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A766A2"/>
    <w:multiLevelType w:val="hybridMultilevel"/>
    <w:tmpl w:val="44083E7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8">
    <w:nsid w:val="56484FB5"/>
    <w:multiLevelType w:val="hybridMultilevel"/>
    <w:tmpl w:val="3AB822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4802E9"/>
    <w:multiLevelType w:val="hybridMultilevel"/>
    <w:tmpl w:val="A3C2D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6D019A"/>
    <w:multiLevelType w:val="hybridMultilevel"/>
    <w:tmpl w:val="49A25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E43DF5"/>
    <w:multiLevelType w:val="hybridMultilevel"/>
    <w:tmpl w:val="62EA22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0F5479"/>
    <w:multiLevelType w:val="multilevel"/>
    <w:tmpl w:val="EBB8B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77E60F66"/>
    <w:multiLevelType w:val="hybridMultilevel"/>
    <w:tmpl w:val="D6A62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6"/>
  </w:num>
  <w:num w:numId="4">
    <w:abstractNumId w:val="4"/>
  </w:num>
  <w:num w:numId="5">
    <w:abstractNumId w:val="16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13"/>
  </w:num>
  <w:num w:numId="11">
    <w:abstractNumId w:val="3"/>
  </w:num>
  <w:num w:numId="12">
    <w:abstractNumId w:val="5"/>
  </w:num>
  <w:num w:numId="13">
    <w:abstractNumId w:val="14"/>
  </w:num>
  <w:num w:numId="14">
    <w:abstractNumId w:val="19"/>
  </w:num>
  <w:num w:numId="15">
    <w:abstractNumId w:val="15"/>
  </w:num>
  <w:num w:numId="16">
    <w:abstractNumId w:val="21"/>
  </w:num>
  <w:num w:numId="17">
    <w:abstractNumId w:val="9"/>
  </w:num>
  <w:num w:numId="18">
    <w:abstractNumId w:val="12"/>
  </w:num>
  <w:num w:numId="19">
    <w:abstractNumId w:val="8"/>
  </w:num>
  <w:num w:numId="20">
    <w:abstractNumId w:val="2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4F35"/>
    <w:rsid w:val="000170BC"/>
    <w:rsid w:val="00050287"/>
    <w:rsid w:val="00063254"/>
    <w:rsid w:val="00090883"/>
    <w:rsid w:val="000953E7"/>
    <w:rsid w:val="00096008"/>
    <w:rsid w:val="0009722B"/>
    <w:rsid w:val="000975AC"/>
    <w:rsid w:val="000A00B8"/>
    <w:rsid w:val="000A0A0B"/>
    <w:rsid w:val="000B5B55"/>
    <w:rsid w:val="000C3C15"/>
    <w:rsid w:val="000C69C3"/>
    <w:rsid w:val="000D028D"/>
    <w:rsid w:val="000D4E8D"/>
    <w:rsid w:val="000E7CF3"/>
    <w:rsid w:val="000F40FD"/>
    <w:rsid w:val="00102630"/>
    <w:rsid w:val="001239AF"/>
    <w:rsid w:val="00124AA8"/>
    <w:rsid w:val="00166CC6"/>
    <w:rsid w:val="00191805"/>
    <w:rsid w:val="001A544C"/>
    <w:rsid w:val="001B73C6"/>
    <w:rsid w:val="001D021C"/>
    <w:rsid w:val="001D05E3"/>
    <w:rsid w:val="001E3F4A"/>
    <w:rsid w:val="001E442A"/>
    <w:rsid w:val="001F5C0C"/>
    <w:rsid w:val="00202CFD"/>
    <w:rsid w:val="0020705D"/>
    <w:rsid w:val="00215E46"/>
    <w:rsid w:val="002478AA"/>
    <w:rsid w:val="00254D03"/>
    <w:rsid w:val="00263334"/>
    <w:rsid w:val="00274DA4"/>
    <w:rsid w:val="00282D00"/>
    <w:rsid w:val="002C02FC"/>
    <w:rsid w:val="002D6513"/>
    <w:rsid w:val="002E73D7"/>
    <w:rsid w:val="002F3875"/>
    <w:rsid w:val="00301FC2"/>
    <w:rsid w:val="00307FE3"/>
    <w:rsid w:val="00330AC6"/>
    <w:rsid w:val="00336615"/>
    <w:rsid w:val="003B1373"/>
    <w:rsid w:val="003C0C21"/>
    <w:rsid w:val="003D1BCF"/>
    <w:rsid w:val="00401D6B"/>
    <w:rsid w:val="004057BA"/>
    <w:rsid w:val="0040642B"/>
    <w:rsid w:val="004234BA"/>
    <w:rsid w:val="004308CA"/>
    <w:rsid w:val="0043178B"/>
    <w:rsid w:val="00440AAB"/>
    <w:rsid w:val="00441129"/>
    <w:rsid w:val="00441E4C"/>
    <w:rsid w:val="004543CE"/>
    <w:rsid w:val="00454C4B"/>
    <w:rsid w:val="00456ED6"/>
    <w:rsid w:val="004620AD"/>
    <w:rsid w:val="00467B42"/>
    <w:rsid w:val="004927C0"/>
    <w:rsid w:val="004D21A9"/>
    <w:rsid w:val="004D2589"/>
    <w:rsid w:val="004F22F5"/>
    <w:rsid w:val="00502A71"/>
    <w:rsid w:val="00511CA9"/>
    <w:rsid w:val="005411C5"/>
    <w:rsid w:val="0055743A"/>
    <w:rsid w:val="00560D6B"/>
    <w:rsid w:val="005653D8"/>
    <w:rsid w:val="00581972"/>
    <w:rsid w:val="005832A6"/>
    <w:rsid w:val="00592771"/>
    <w:rsid w:val="005B47B0"/>
    <w:rsid w:val="005C0A6B"/>
    <w:rsid w:val="005C5994"/>
    <w:rsid w:val="005E1462"/>
    <w:rsid w:val="005E37FE"/>
    <w:rsid w:val="005F0ADA"/>
    <w:rsid w:val="005F0CBE"/>
    <w:rsid w:val="005F114D"/>
    <w:rsid w:val="006145D1"/>
    <w:rsid w:val="00621CAA"/>
    <w:rsid w:val="00644DEC"/>
    <w:rsid w:val="00644F35"/>
    <w:rsid w:val="00645B6D"/>
    <w:rsid w:val="006B062B"/>
    <w:rsid w:val="006C3513"/>
    <w:rsid w:val="006C36D1"/>
    <w:rsid w:val="006D5DD8"/>
    <w:rsid w:val="006E7AAA"/>
    <w:rsid w:val="00750833"/>
    <w:rsid w:val="00754E87"/>
    <w:rsid w:val="00784120"/>
    <w:rsid w:val="00786AEC"/>
    <w:rsid w:val="007D21D6"/>
    <w:rsid w:val="007D5504"/>
    <w:rsid w:val="007E0C74"/>
    <w:rsid w:val="00836466"/>
    <w:rsid w:val="00864A78"/>
    <w:rsid w:val="0087192E"/>
    <w:rsid w:val="00874717"/>
    <w:rsid w:val="008A14ED"/>
    <w:rsid w:val="008E4249"/>
    <w:rsid w:val="00913E0E"/>
    <w:rsid w:val="00927ADC"/>
    <w:rsid w:val="00927E0A"/>
    <w:rsid w:val="00935149"/>
    <w:rsid w:val="00942EC4"/>
    <w:rsid w:val="009717C7"/>
    <w:rsid w:val="00974D26"/>
    <w:rsid w:val="00980A15"/>
    <w:rsid w:val="009A0D86"/>
    <w:rsid w:val="009C0785"/>
    <w:rsid w:val="009E0C7B"/>
    <w:rsid w:val="009F4051"/>
    <w:rsid w:val="009F7AD8"/>
    <w:rsid w:val="00A45517"/>
    <w:rsid w:val="00A518E4"/>
    <w:rsid w:val="00A70E4C"/>
    <w:rsid w:val="00A815DD"/>
    <w:rsid w:val="00A84795"/>
    <w:rsid w:val="00A93E57"/>
    <w:rsid w:val="00AC06DD"/>
    <w:rsid w:val="00AC070F"/>
    <w:rsid w:val="00AD0DCB"/>
    <w:rsid w:val="00AD25FD"/>
    <w:rsid w:val="00AF4408"/>
    <w:rsid w:val="00AF602D"/>
    <w:rsid w:val="00B05081"/>
    <w:rsid w:val="00B31E4B"/>
    <w:rsid w:val="00B432E2"/>
    <w:rsid w:val="00B43DAA"/>
    <w:rsid w:val="00B76F86"/>
    <w:rsid w:val="00B83D2B"/>
    <w:rsid w:val="00BB17E2"/>
    <w:rsid w:val="00BC04B4"/>
    <w:rsid w:val="00BD1204"/>
    <w:rsid w:val="00BD7D80"/>
    <w:rsid w:val="00BF42D3"/>
    <w:rsid w:val="00C21A2F"/>
    <w:rsid w:val="00C74367"/>
    <w:rsid w:val="00C77756"/>
    <w:rsid w:val="00C86AE0"/>
    <w:rsid w:val="00CB4160"/>
    <w:rsid w:val="00CD39C3"/>
    <w:rsid w:val="00D00190"/>
    <w:rsid w:val="00D204F1"/>
    <w:rsid w:val="00D23610"/>
    <w:rsid w:val="00D52478"/>
    <w:rsid w:val="00D5545A"/>
    <w:rsid w:val="00D5674E"/>
    <w:rsid w:val="00D72D03"/>
    <w:rsid w:val="00DA3E1F"/>
    <w:rsid w:val="00DA4E3D"/>
    <w:rsid w:val="00DA5031"/>
    <w:rsid w:val="00DC0CE7"/>
    <w:rsid w:val="00DD04D0"/>
    <w:rsid w:val="00DF4568"/>
    <w:rsid w:val="00DF54A1"/>
    <w:rsid w:val="00E010A7"/>
    <w:rsid w:val="00E348C3"/>
    <w:rsid w:val="00E515FC"/>
    <w:rsid w:val="00E75D98"/>
    <w:rsid w:val="00E8684A"/>
    <w:rsid w:val="00E9541B"/>
    <w:rsid w:val="00ED2892"/>
    <w:rsid w:val="00F164AE"/>
    <w:rsid w:val="00F3709B"/>
    <w:rsid w:val="00F76508"/>
    <w:rsid w:val="00F84155"/>
    <w:rsid w:val="00F86B1B"/>
    <w:rsid w:val="00FD44D3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249"/>
  </w:style>
  <w:style w:type="paragraph" w:styleId="2">
    <w:name w:val="heading 2"/>
    <w:basedOn w:val="a"/>
    <w:next w:val="a"/>
    <w:link w:val="20"/>
    <w:qFormat/>
    <w:rsid w:val="00B0508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44F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644F3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F40FD"/>
    <w:pPr>
      <w:ind w:left="720"/>
      <w:contextualSpacing/>
    </w:pPr>
  </w:style>
  <w:style w:type="table" w:styleId="a5">
    <w:name w:val="Table Grid"/>
    <w:basedOn w:val="a1"/>
    <w:uiPriority w:val="59"/>
    <w:rsid w:val="00980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86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684A"/>
  </w:style>
  <w:style w:type="paragraph" w:styleId="a8">
    <w:name w:val="footer"/>
    <w:basedOn w:val="a"/>
    <w:link w:val="a9"/>
    <w:uiPriority w:val="99"/>
    <w:unhideWhenUsed/>
    <w:rsid w:val="00E86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684A"/>
  </w:style>
  <w:style w:type="character" w:customStyle="1" w:styleId="20">
    <w:name w:val="Заголовок 2 Знак"/>
    <w:basedOn w:val="a0"/>
    <w:link w:val="2"/>
    <w:rsid w:val="00B05081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E7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E7CF3"/>
    <w:rPr>
      <w:rFonts w:ascii="Tahoma" w:hAnsi="Tahoma" w:cs="Tahoma"/>
      <w:sz w:val="16"/>
      <w:szCs w:val="16"/>
    </w:rPr>
  </w:style>
  <w:style w:type="paragraph" w:customStyle="1" w:styleId="c22">
    <w:name w:val="c22"/>
    <w:basedOn w:val="a"/>
    <w:rsid w:val="00BC0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BC04B4"/>
  </w:style>
  <w:style w:type="character" w:customStyle="1" w:styleId="c16">
    <w:name w:val="c16"/>
    <w:basedOn w:val="a0"/>
    <w:rsid w:val="00BC04B4"/>
  </w:style>
  <w:style w:type="character" w:customStyle="1" w:styleId="c27">
    <w:name w:val="c27"/>
    <w:basedOn w:val="a0"/>
    <w:rsid w:val="00BC04B4"/>
  </w:style>
  <w:style w:type="paragraph" w:styleId="ac">
    <w:name w:val="Normal (Web)"/>
    <w:basedOn w:val="a"/>
    <w:uiPriority w:val="99"/>
    <w:semiHidden/>
    <w:unhideWhenUsed/>
    <w:rsid w:val="00096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98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2F63BE-88DD-43AD-9E46-32573E987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1</Pages>
  <Words>4098</Words>
  <Characters>23363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Флера</cp:lastModifiedBy>
  <cp:revision>49</cp:revision>
  <cp:lastPrinted>2017-11-09T18:10:00Z</cp:lastPrinted>
  <dcterms:created xsi:type="dcterms:W3CDTF">2017-11-06T17:36:00Z</dcterms:created>
  <dcterms:modified xsi:type="dcterms:W3CDTF">2020-11-14T08:20:00Z</dcterms:modified>
</cp:coreProperties>
</file>